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60" w:rsidRPr="003C3360" w:rsidRDefault="003C3360" w:rsidP="003C3360">
      <w:pPr>
        <w:framePr w:h="166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C33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72225" cy="9953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832" cy="995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546" w:type="dxa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1591"/>
        <w:gridCol w:w="2035"/>
      </w:tblGrid>
      <w:tr w:rsidR="005E614E" w:rsidRPr="00182C5A" w:rsidTr="004943D0">
        <w:tc>
          <w:tcPr>
            <w:tcW w:w="675" w:type="dxa"/>
          </w:tcPr>
          <w:p w:rsidR="005E614E" w:rsidRPr="008D0385" w:rsidRDefault="005E614E" w:rsidP="003C336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45" w:type="dxa"/>
          </w:tcPr>
          <w:p w:rsidR="005E614E" w:rsidRPr="008D0385" w:rsidRDefault="005E614E" w:rsidP="00494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на практике 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банка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данных 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сайт Института стратегии развития образования Российской академии образования по формированию функциональной грамотности.</w:t>
            </w:r>
          </w:p>
          <w:p w:rsidR="005E614E" w:rsidRPr="008D0385" w:rsidRDefault="003C3360" w:rsidP="00494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E614E" w:rsidRPr="008D038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http://skiv.instrao.ru/support/demonstratsionnye-materialya/matematicheskaya-gramotnost.php</w:t>
              </w:r>
            </w:hyperlink>
          </w:p>
        </w:tc>
        <w:tc>
          <w:tcPr>
            <w:tcW w:w="1591" w:type="dxa"/>
          </w:tcPr>
          <w:p w:rsidR="005E614E" w:rsidRPr="008D0385" w:rsidRDefault="005E614E" w:rsidP="00494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Руководители ШМО.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Педагоги школы.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pStyle w:val="Default"/>
            </w:pPr>
            <w:r w:rsidRPr="008D0385">
              <w:t xml:space="preserve">Изучение «Адресных рекомендаций по итогам мониторинга функциональной грамотности обучающихся» ГАУ ДПО СО «ИРО» </w:t>
            </w:r>
          </w:p>
          <w:p w:rsidR="005E614E" w:rsidRPr="008D0385" w:rsidRDefault="005E614E" w:rsidP="004943D0">
            <w:pPr>
              <w:pStyle w:val="Default"/>
            </w:pPr>
            <w:r w:rsidRPr="008D0385">
              <w:t xml:space="preserve">Региональный центр обработки информации и оценки качества </w:t>
            </w:r>
            <w:proofErr w:type="gramStart"/>
            <w:r w:rsidRPr="008D0385">
              <w:t>образования,  202</w:t>
            </w:r>
            <w:r>
              <w:t>5</w:t>
            </w:r>
            <w:proofErr w:type="gramEnd"/>
            <w:r>
              <w:t xml:space="preserve"> </w:t>
            </w:r>
            <w:r w:rsidRPr="008D0385">
              <w:t xml:space="preserve">г </w:t>
            </w:r>
          </w:p>
          <w:p w:rsidR="005E614E" w:rsidRPr="008D0385" w:rsidRDefault="003C3360" w:rsidP="004943D0">
            <w:pPr>
              <w:pStyle w:val="Default"/>
            </w:pPr>
            <w:hyperlink r:id="rId7" w:history="1">
              <w:r w:rsidR="005E614E" w:rsidRPr="008D0385">
                <w:rPr>
                  <w:rStyle w:val="a3"/>
                </w:rPr>
                <w:t>http://ege.midural.ru/rsoko/regionalnye-monitoringi.html</w:t>
              </w:r>
            </w:hyperlink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Август – сентябрь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ШМО </w:t>
            </w: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pStyle w:val="Default"/>
            </w:pPr>
            <w:r>
              <w:t xml:space="preserve">Информирование родителей </w:t>
            </w:r>
            <w:r w:rsidRPr="008D0385">
              <w:t>об изучении курса «Функциональная грамотность»</w:t>
            </w:r>
          </w:p>
          <w:p w:rsidR="005E614E" w:rsidRPr="008D0385" w:rsidRDefault="005E614E" w:rsidP="004943D0">
            <w:pPr>
              <w:pStyle w:val="Default"/>
            </w:pP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содержание уроков заданий 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по развитию ФГ  из банков данных, а так же из  международных исследований «TIMSS»,   «</w:t>
            </w:r>
            <w:r w:rsidRPr="008D0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PISA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r w:rsidRPr="008D0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PIRLS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Педагоги школы.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Проведение и анализ региональных комплексных диагностических работ (метапредметные результаты, ФГ) в 4 и 9-10 классах .</w:t>
            </w: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Педагоги школы.</w:t>
            </w:r>
          </w:p>
          <w:p w:rsidR="005E614E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УВР </w:t>
            </w:r>
          </w:p>
          <w:p w:rsidR="005E614E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Проведение и анализ диагностических работ во 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классах по работе с текстом в рамках ВШК. </w:t>
            </w: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Ноябрь, март 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УВР 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0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участия обучающихся школы в международных, региональных конкурсах, олимпиадах по развитию функциональной грамотности.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  <w:p w:rsidR="005E614E" w:rsidRDefault="005E614E" w:rsidP="00494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УВР.</w:t>
            </w:r>
          </w:p>
          <w:p w:rsidR="005E614E" w:rsidRPr="008D0385" w:rsidRDefault="005E614E" w:rsidP="004943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Обмен опытом  по развитию ФГ в рамках  методических недель в МАОУ СОШ № 44 (по графику 4 раза в год)</w:t>
            </w: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35" w:type="dxa"/>
          </w:tcPr>
          <w:p w:rsidR="005E614E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Руководители ШМО. Педагоги школы.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Обобщение опыта по развитию ФГ (заседание методического совета, ШМО)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  <w:p w:rsidR="005E614E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 по</w:t>
            </w:r>
            <w:proofErr w:type="gramEnd"/>
            <w:r w:rsidRPr="008D0385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14E" w:rsidRPr="00182C5A" w:rsidTr="004943D0">
        <w:trPr>
          <w:trHeight w:val="1042"/>
        </w:trPr>
        <w:tc>
          <w:tcPr>
            <w:tcW w:w="675" w:type="dxa"/>
          </w:tcPr>
          <w:p w:rsidR="005E614E" w:rsidRPr="008D0385" w:rsidRDefault="005E614E" w:rsidP="005E614E">
            <w:pPr>
              <w:pStyle w:val="a5"/>
              <w:numPr>
                <w:ilvl w:val="0"/>
                <w:numId w:val="1"/>
              </w:numPr>
              <w:tabs>
                <w:tab w:val="left" w:pos="38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Корректировка рабочих программ по курсу «Функциональная грамотность»</w:t>
            </w:r>
          </w:p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591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Июнь-август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35" w:type="dxa"/>
          </w:tcPr>
          <w:p w:rsidR="005E614E" w:rsidRPr="008D0385" w:rsidRDefault="005E614E" w:rsidP="004943D0">
            <w:pPr>
              <w:tabs>
                <w:tab w:val="left" w:pos="3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0385">
              <w:rPr>
                <w:rFonts w:ascii="Times New Roman" w:hAnsi="Times New Roman" w:cs="Times New Roman"/>
                <w:sz w:val="24"/>
                <w:szCs w:val="24"/>
              </w:rPr>
              <w:t>Рабочие группы.</w:t>
            </w:r>
          </w:p>
        </w:tc>
      </w:tr>
    </w:tbl>
    <w:p w:rsidR="005E614E" w:rsidRPr="00182C5A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614E" w:rsidRDefault="005E614E" w:rsidP="005E6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4590" w:rsidRDefault="00754590"/>
    <w:sectPr w:rsidR="00754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D0024"/>
    <w:multiLevelType w:val="hybridMultilevel"/>
    <w:tmpl w:val="297832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E7"/>
    <w:rsid w:val="002C486E"/>
    <w:rsid w:val="003C3360"/>
    <w:rsid w:val="005E614E"/>
    <w:rsid w:val="00754590"/>
    <w:rsid w:val="00C7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1CAE"/>
  <w15:chartTrackingRefBased/>
  <w15:docId w15:val="{E4B97073-131E-44BA-976F-0E22EF16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14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614E"/>
    <w:rPr>
      <w:color w:val="0000FF"/>
      <w:u w:val="single"/>
    </w:rPr>
  </w:style>
  <w:style w:type="table" w:styleId="a4">
    <w:name w:val="Table Grid"/>
    <w:basedOn w:val="a1"/>
    <w:uiPriority w:val="39"/>
    <w:rsid w:val="005E61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5E614E"/>
    <w:pPr>
      <w:ind w:left="720"/>
      <w:contextualSpacing/>
    </w:pPr>
  </w:style>
  <w:style w:type="paragraph" w:customStyle="1" w:styleId="Default">
    <w:name w:val="Default"/>
    <w:rsid w:val="005E614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34"/>
    <w:locked/>
    <w:rsid w:val="005E614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ge.midural.ru/rsoko/regionalnye-monitoring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kiv.instrao.ru/support/demonstratsionnye-materialya/matematicheskaya-gramotnost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4</cp:revision>
  <dcterms:created xsi:type="dcterms:W3CDTF">2026-09-16T06:25:00Z</dcterms:created>
  <dcterms:modified xsi:type="dcterms:W3CDTF">2026-09-16T09:40:00Z</dcterms:modified>
</cp:coreProperties>
</file>