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D0" w:rsidRPr="009B19D0" w:rsidRDefault="009B19D0" w:rsidP="009B19D0">
      <w:pPr>
        <w:jc w:val="center"/>
        <w:rPr>
          <w:rFonts w:ascii="Times New Roman" w:eastAsia="Microsoft YaHei UI" w:hAnsi="Times New Roman" w:cs="Times New Roman"/>
          <w:b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t>ПАМЯТКА</w:t>
      </w:r>
    </w:p>
    <w:p w:rsidR="009B19D0" w:rsidRPr="009B19D0" w:rsidRDefault="009B19D0" w:rsidP="009B19D0">
      <w:pPr>
        <w:spacing w:after="0"/>
        <w:jc w:val="center"/>
        <w:rPr>
          <w:rFonts w:ascii="Times New Roman" w:eastAsia="Microsoft YaHei UI" w:hAnsi="Times New Roman" w:cs="Times New Roman"/>
          <w:i/>
          <w:sz w:val="28"/>
          <w:szCs w:val="28"/>
          <w:u w:val="double"/>
        </w:rPr>
      </w:pPr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t xml:space="preserve">Коммунарские сборы </w:t>
      </w:r>
      <w:proofErr w:type="gramStart"/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t>обучающихся</w:t>
      </w:r>
      <w:proofErr w:type="gramEnd"/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t xml:space="preserve"> МАОУ СОШ №44</w:t>
      </w:r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br/>
      </w:r>
      <w:r w:rsidRPr="009B19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«#Коммунарские</w:t>
      </w:r>
      <w:r w:rsidRPr="009B19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Online</w:t>
      </w:r>
      <w:r w:rsidRPr="009B19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</w:p>
    <w:p w:rsidR="009B19D0" w:rsidRPr="009B19D0" w:rsidRDefault="009B19D0" w:rsidP="009B19D0">
      <w:pPr>
        <w:spacing w:after="0"/>
        <w:jc w:val="center"/>
        <w:rPr>
          <w:rFonts w:ascii="Times New Roman" w:eastAsia="Microsoft YaHei UI" w:hAnsi="Times New Roman" w:cs="Times New Roman"/>
          <w:b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t xml:space="preserve">проходят на базе МАОУ СОШ № 44 </w:t>
      </w:r>
    </w:p>
    <w:p w:rsidR="009B19D0" w:rsidRPr="009B19D0" w:rsidRDefault="009B19D0" w:rsidP="009B19D0">
      <w:pPr>
        <w:spacing w:after="0"/>
        <w:jc w:val="center"/>
        <w:rPr>
          <w:rFonts w:ascii="Times New Roman" w:eastAsia="Microsoft YaHei UI" w:hAnsi="Times New Roman" w:cs="Times New Roman"/>
          <w:b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b/>
          <w:sz w:val="28"/>
          <w:szCs w:val="28"/>
        </w:rPr>
        <w:t>с 8-00 часов 03 января до 21-00 часа 04 января 2025 года.</w:t>
      </w:r>
    </w:p>
    <w:p w:rsidR="009B19D0" w:rsidRPr="009B19D0" w:rsidRDefault="009B19D0" w:rsidP="009B19D0">
      <w:pPr>
        <w:spacing w:after="0"/>
        <w:jc w:val="center"/>
        <w:rPr>
          <w:rFonts w:ascii="Times New Roman" w:eastAsia="Microsoft YaHei UI" w:hAnsi="Times New Roman" w:cs="Times New Roman"/>
          <w:b/>
          <w:sz w:val="28"/>
          <w:szCs w:val="28"/>
        </w:rPr>
      </w:pPr>
    </w:p>
    <w:p w:rsidR="009B19D0" w:rsidRPr="009B19D0" w:rsidRDefault="009B19D0" w:rsidP="009B19D0">
      <w:pPr>
        <w:spacing w:after="0"/>
        <w:ind w:firstLine="567"/>
        <w:jc w:val="both"/>
        <w:rPr>
          <w:rFonts w:ascii="Times New Roman" w:eastAsia="Microsoft YaHei UI" w:hAnsi="Times New Roman" w:cs="Times New Roman"/>
          <w:i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i/>
          <w:sz w:val="28"/>
          <w:szCs w:val="28"/>
        </w:rPr>
        <w:t xml:space="preserve">К участию в Сборах допускаются </w:t>
      </w:r>
      <w:proofErr w:type="gramStart"/>
      <w:r w:rsidRPr="009B19D0">
        <w:rPr>
          <w:rFonts w:ascii="Times New Roman" w:eastAsia="Microsoft YaHei UI" w:hAnsi="Times New Roman" w:cs="Times New Roman"/>
          <w:i/>
          <w:sz w:val="28"/>
          <w:szCs w:val="28"/>
        </w:rPr>
        <w:t>обучающиеся</w:t>
      </w:r>
      <w:proofErr w:type="gramEnd"/>
      <w:r w:rsidRPr="009B19D0">
        <w:rPr>
          <w:rFonts w:ascii="Times New Roman" w:eastAsia="Microsoft YaHei UI" w:hAnsi="Times New Roman" w:cs="Times New Roman"/>
          <w:i/>
          <w:sz w:val="28"/>
          <w:szCs w:val="28"/>
        </w:rPr>
        <w:t xml:space="preserve"> 7-11 классов, не имеющих задолженностей в учёбе, вредных привычек. Приветствуются такие качества участника как активность, позитивное отношение к коллективным делам, дружелюбие, </w:t>
      </w:r>
      <w:proofErr w:type="spellStart"/>
      <w:r w:rsidRPr="009B19D0">
        <w:rPr>
          <w:rFonts w:ascii="Times New Roman" w:eastAsia="Microsoft YaHei UI" w:hAnsi="Times New Roman" w:cs="Times New Roman"/>
          <w:i/>
          <w:sz w:val="28"/>
          <w:szCs w:val="28"/>
        </w:rPr>
        <w:t>коммуникативность</w:t>
      </w:r>
      <w:proofErr w:type="spellEnd"/>
      <w:r w:rsidRPr="009B19D0">
        <w:rPr>
          <w:rFonts w:ascii="Times New Roman" w:eastAsia="Microsoft YaHei UI" w:hAnsi="Times New Roman" w:cs="Times New Roman"/>
          <w:i/>
          <w:sz w:val="28"/>
          <w:szCs w:val="28"/>
        </w:rPr>
        <w:t>, творчество.</w:t>
      </w:r>
    </w:p>
    <w:p w:rsidR="009B19D0" w:rsidRPr="009B19D0" w:rsidRDefault="009B19D0" w:rsidP="009B19D0">
      <w:pPr>
        <w:pStyle w:val="a3"/>
        <w:spacing w:after="0"/>
        <w:ind w:left="0" w:firstLine="567"/>
        <w:jc w:val="both"/>
        <w:rPr>
          <w:rFonts w:ascii="Times New Roman" w:eastAsia="Microsoft YaHei UI" w:hAnsi="Times New Roman" w:cs="Times New Roman"/>
          <w:i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i/>
          <w:sz w:val="28"/>
          <w:szCs w:val="28"/>
        </w:rPr>
        <w:t>Вся необходимая информация размещена на сайте МАОУ СОШ № 44 в разделе «Воспитательная работа» в папке «Коммунарские сборы – 2025».</w:t>
      </w:r>
    </w:p>
    <w:p w:rsidR="009B19D0" w:rsidRPr="009B19D0" w:rsidRDefault="009B19D0" w:rsidP="009B19D0">
      <w:pPr>
        <w:pStyle w:val="a3"/>
        <w:spacing w:after="0"/>
        <w:ind w:left="0" w:firstLine="567"/>
        <w:jc w:val="both"/>
        <w:rPr>
          <w:rFonts w:ascii="Times New Roman" w:eastAsia="Microsoft YaHei UI" w:hAnsi="Times New Roman" w:cs="Times New Roman"/>
          <w:i/>
          <w:sz w:val="28"/>
          <w:szCs w:val="28"/>
        </w:rPr>
      </w:pPr>
    </w:p>
    <w:p w:rsidR="009B19D0" w:rsidRPr="009B19D0" w:rsidRDefault="009B19D0" w:rsidP="009B19D0">
      <w:pPr>
        <w:spacing w:after="0"/>
        <w:jc w:val="center"/>
        <w:rPr>
          <w:rFonts w:ascii="Times New Roman" w:eastAsia="Microsoft YaHei UI" w:hAnsi="Times New Roman" w:cs="Times New Roman"/>
          <w:b/>
          <w:sz w:val="28"/>
          <w:szCs w:val="28"/>
          <w:u w:val="single"/>
        </w:rPr>
      </w:pPr>
      <w:r w:rsidRPr="009B19D0">
        <w:rPr>
          <w:rFonts w:ascii="Times New Roman" w:eastAsia="Microsoft YaHei UI" w:hAnsi="Times New Roman" w:cs="Times New Roman"/>
          <w:b/>
          <w:sz w:val="28"/>
          <w:szCs w:val="28"/>
          <w:u w:val="single"/>
        </w:rPr>
        <w:t>Родителям или законным представителям необходимо:</w:t>
      </w:r>
    </w:p>
    <w:p w:rsidR="009B19D0" w:rsidRPr="009B19D0" w:rsidRDefault="009B19D0" w:rsidP="009B19D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ознакомиться с Положением Сборов, их законами и правилами</w:t>
      </w:r>
    </w:p>
    <w:p w:rsidR="009B19D0" w:rsidRPr="009B19D0" w:rsidRDefault="009B19D0" w:rsidP="009B19D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заполнить заявление для участия в Сборах;</w:t>
      </w:r>
    </w:p>
    <w:p w:rsidR="009B19D0" w:rsidRPr="009B19D0" w:rsidRDefault="009B19D0" w:rsidP="009B19D0">
      <w:pPr>
        <w:pStyle w:val="a3"/>
        <w:numPr>
          <w:ilvl w:val="0"/>
          <w:numId w:val="3"/>
        </w:numPr>
        <w:spacing w:after="0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внести плату за питание и атрибут (коммунарский галстук).</w:t>
      </w:r>
    </w:p>
    <w:p w:rsidR="009B19D0" w:rsidRPr="009B19D0" w:rsidRDefault="009B19D0" w:rsidP="009B19D0">
      <w:pPr>
        <w:spacing w:after="0"/>
        <w:jc w:val="center"/>
        <w:rPr>
          <w:rFonts w:ascii="Times New Roman" w:eastAsia="Microsoft YaHei UI" w:hAnsi="Times New Roman" w:cs="Times New Roman"/>
          <w:b/>
          <w:sz w:val="28"/>
          <w:szCs w:val="28"/>
          <w:u w:val="single"/>
        </w:rPr>
      </w:pPr>
      <w:r w:rsidRPr="009B19D0">
        <w:rPr>
          <w:rFonts w:ascii="Times New Roman" w:eastAsia="Microsoft YaHei UI" w:hAnsi="Times New Roman" w:cs="Times New Roman"/>
          <w:b/>
          <w:sz w:val="28"/>
          <w:szCs w:val="28"/>
          <w:u w:val="single"/>
        </w:rPr>
        <w:t>Участникам Сборов необходимо иметь с собой: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 xml:space="preserve">сменную удобную одежду; 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сменную обувь;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одежду для прогулок на улице по погоде;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нарядную одежду для бала (обязательно для мальчиков: брюки, рубашка; для девочек: на выбор платье, юбка, кофточка);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средства личной гигиены;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>для сна: одеяло, матрац (можно надувной) или спальный мешок;</w:t>
      </w:r>
    </w:p>
    <w:p w:rsidR="009B19D0" w:rsidRPr="009B19D0" w:rsidRDefault="009B19D0" w:rsidP="009B19D0">
      <w:pPr>
        <w:pStyle w:val="a3"/>
        <w:numPr>
          <w:ilvl w:val="0"/>
          <w:numId w:val="2"/>
        </w:numPr>
        <w:jc w:val="both"/>
        <w:rPr>
          <w:rFonts w:ascii="Times New Roman" w:eastAsia="Microsoft YaHei UI" w:hAnsi="Times New Roman" w:cs="Times New Roman"/>
          <w:sz w:val="28"/>
          <w:szCs w:val="28"/>
        </w:rPr>
      </w:pPr>
      <w:proofErr w:type="gramStart"/>
      <w:r w:rsidRPr="009B19D0">
        <w:rPr>
          <w:rFonts w:ascii="Times New Roman" w:eastAsia="Microsoft YaHei UI" w:hAnsi="Times New Roman" w:cs="Times New Roman"/>
          <w:sz w:val="28"/>
          <w:szCs w:val="28"/>
        </w:rPr>
        <w:t xml:space="preserve">канцелярские принадлежности (ручка, простые и цветные карандаши, ластик, ножницы, клей-карандаш, фломастеры, краски, кисточки и т.п.) + блокнот. </w:t>
      </w:r>
      <w:proofErr w:type="gramEnd"/>
    </w:p>
    <w:p w:rsidR="009B19D0" w:rsidRPr="009B19D0" w:rsidRDefault="009B19D0" w:rsidP="009B19D0">
      <w:p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b/>
          <w:i/>
          <w:sz w:val="28"/>
          <w:szCs w:val="28"/>
          <w:u w:val="single"/>
        </w:rPr>
        <w:t>На Сборе действуют законы</w:t>
      </w:r>
      <w:r w:rsidRPr="009B19D0">
        <w:rPr>
          <w:rFonts w:ascii="Times New Roman" w:eastAsia="Microsoft YaHei UI" w:hAnsi="Times New Roman" w:cs="Times New Roman"/>
          <w:sz w:val="28"/>
          <w:szCs w:val="28"/>
        </w:rPr>
        <w:t xml:space="preserve">: </w:t>
      </w:r>
    </w:p>
    <w:p w:rsidR="009B19D0" w:rsidRPr="009B19D0" w:rsidRDefault="009B19D0" w:rsidP="009B19D0">
      <w:p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 xml:space="preserve">«НЕТ ВРЕДНЫМ ПРИВЫЧКАМ», </w:t>
      </w:r>
    </w:p>
    <w:p w:rsidR="009B19D0" w:rsidRPr="009B19D0" w:rsidRDefault="009B19D0" w:rsidP="009B19D0">
      <w:pPr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9B19D0">
        <w:rPr>
          <w:rFonts w:ascii="Times New Roman" w:eastAsia="Microsoft YaHei UI" w:hAnsi="Times New Roman" w:cs="Times New Roman"/>
          <w:sz w:val="28"/>
          <w:szCs w:val="28"/>
        </w:rPr>
        <w:t xml:space="preserve">«НЕТ СОТОВЫМ ТЕЛЕФОНАМ» (дети могут пользоваться сотовыми телефонами только в специально отведенное время). </w:t>
      </w:r>
    </w:p>
    <w:p w:rsidR="008D066E" w:rsidRPr="009B19D0" w:rsidRDefault="008D066E" w:rsidP="009B19D0">
      <w:pPr>
        <w:rPr>
          <w:sz w:val="28"/>
          <w:szCs w:val="28"/>
        </w:rPr>
      </w:pPr>
    </w:p>
    <w:sectPr w:rsidR="008D066E" w:rsidRPr="009B19D0" w:rsidSect="00375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78D6"/>
    <w:multiLevelType w:val="hybridMultilevel"/>
    <w:tmpl w:val="1A50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A626A"/>
    <w:multiLevelType w:val="hybridMultilevel"/>
    <w:tmpl w:val="A9CEBD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A03047"/>
    <w:multiLevelType w:val="hybridMultilevel"/>
    <w:tmpl w:val="AFDE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66E"/>
    <w:rsid w:val="00102407"/>
    <w:rsid w:val="001C799B"/>
    <w:rsid w:val="00375674"/>
    <w:rsid w:val="00436D17"/>
    <w:rsid w:val="00586D04"/>
    <w:rsid w:val="005D7DFD"/>
    <w:rsid w:val="00635256"/>
    <w:rsid w:val="00677EA8"/>
    <w:rsid w:val="007006D1"/>
    <w:rsid w:val="008036FE"/>
    <w:rsid w:val="008D066E"/>
    <w:rsid w:val="009B19D0"/>
    <w:rsid w:val="00F11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 Windows</cp:lastModifiedBy>
  <cp:revision>5</cp:revision>
  <dcterms:created xsi:type="dcterms:W3CDTF">2017-12-11T19:24:00Z</dcterms:created>
  <dcterms:modified xsi:type="dcterms:W3CDTF">2024-12-10T04:22:00Z</dcterms:modified>
</cp:coreProperties>
</file>