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26DC4" w14:textId="77777777" w:rsidR="00D71504" w:rsidRDefault="006549F8" w:rsidP="00654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9F8">
        <w:rPr>
          <w:rFonts w:ascii="Times New Roman" w:hAnsi="Times New Roman" w:cs="Times New Roman"/>
          <w:sz w:val="28"/>
          <w:szCs w:val="28"/>
        </w:rPr>
        <w:t>УТВЕРЖДАЮ</w:t>
      </w:r>
    </w:p>
    <w:p w14:paraId="2789D3B1" w14:textId="77777777" w:rsidR="006549F8" w:rsidRDefault="006549F8" w:rsidP="00654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№44</w:t>
      </w:r>
    </w:p>
    <w:p w14:paraId="6D8AFED2" w14:textId="77777777" w:rsidR="006549F8" w:rsidRDefault="006549F8" w:rsidP="00654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Л.В.Воробьева</w:t>
      </w:r>
      <w:proofErr w:type="spellEnd"/>
    </w:p>
    <w:p w14:paraId="085EB01C" w14:textId="7681AFD9" w:rsidR="006549F8" w:rsidRDefault="00B46ED4" w:rsidP="00654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Pr="00B46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939">
        <w:rPr>
          <w:rFonts w:ascii="Times New Roman" w:hAnsi="Times New Roman" w:cs="Times New Roman"/>
          <w:bCs/>
          <w:sz w:val="28"/>
          <w:szCs w:val="28"/>
        </w:rPr>
        <w:t>159</w:t>
      </w:r>
      <w:r w:rsidRPr="00B46ED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B6939">
        <w:rPr>
          <w:rFonts w:ascii="Times New Roman" w:hAnsi="Times New Roman" w:cs="Times New Roman"/>
          <w:bCs/>
          <w:sz w:val="28"/>
          <w:szCs w:val="28"/>
        </w:rPr>
        <w:t>29</w:t>
      </w:r>
      <w:r w:rsidRPr="00B46ED4">
        <w:rPr>
          <w:rFonts w:ascii="Times New Roman" w:hAnsi="Times New Roman" w:cs="Times New Roman"/>
          <w:bCs/>
          <w:sz w:val="28"/>
          <w:szCs w:val="28"/>
        </w:rPr>
        <w:t>.08.202</w:t>
      </w:r>
      <w:r w:rsidR="003B6939">
        <w:rPr>
          <w:rFonts w:ascii="Times New Roman" w:hAnsi="Times New Roman" w:cs="Times New Roman"/>
          <w:bCs/>
          <w:sz w:val="28"/>
          <w:szCs w:val="28"/>
        </w:rPr>
        <w:t>4</w:t>
      </w:r>
      <w:r w:rsidRPr="00B46ED4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14:paraId="3396D25A" w14:textId="77777777" w:rsidR="006549F8" w:rsidRPr="006549F8" w:rsidRDefault="006549F8" w:rsidP="006549F8">
      <w:pPr>
        <w:rPr>
          <w:rFonts w:ascii="Times New Roman" w:hAnsi="Times New Roman" w:cs="Times New Roman"/>
          <w:sz w:val="28"/>
          <w:szCs w:val="28"/>
        </w:rPr>
      </w:pPr>
    </w:p>
    <w:p w14:paraId="3C1098AB" w14:textId="77777777" w:rsidR="006549F8" w:rsidRDefault="006549F8" w:rsidP="006549F8">
      <w:pPr>
        <w:rPr>
          <w:rFonts w:ascii="Times New Roman" w:hAnsi="Times New Roman" w:cs="Times New Roman"/>
          <w:sz w:val="28"/>
          <w:szCs w:val="28"/>
        </w:rPr>
      </w:pPr>
    </w:p>
    <w:p w14:paraId="63BDA705" w14:textId="77777777" w:rsidR="006549F8" w:rsidRDefault="006549F8" w:rsidP="006549F8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F8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DBD4EEB" w14:textId="77777777" w:rsidR="006549F8" w:rsidRDefault="006549F8" w:rsidP="006549F8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развитию функциональной грамотности обучающихся МАОУ СОШ № 44</w:t>
      </w:r>
    </w:p>
    <w:p w14:paraId="628980FC" w14:textId="0D0A7655" w:rsidR="006549F8" w:rsidRDefault="006549F8" w:rsidP="006549F8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0C1824">
        <w:rPr>
          <w:rFonts w:ascii="Times New Roman" w:hAnsi="Times New Roman" w:cs="Times New Roman"/>
          <w:b/>
          <w:sz w:val="28"/>
          <w:szCs w:val="28"/>
        </w:rPr>
        <w:t>2</w:t>
      </w:r>
      <w:r w:rsidR="003B69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B6939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502627E0" w14:textId="6B6FB7A4" w:rsidR="006549F8" w:rsidRDefault="006549F8" w:rsidP="006549F8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A7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9F8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49F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развития функциональной грамотности обучающихся МАОУ СОШ № 44.</w:t>
      </w:r>
    </w:p>
    <w:p w14:paraId="62D49E87" w14:textId="77777777" w:rsidR="006549F8" w:rsidRDefault="006549F8" w:rsidP="006549F8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9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1D29F4D" w14:textId="6AB9D3F9" w:rsidR="006549F8" w:rsidRDefault="006549F8" w:rsidP="006549F8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F8">
        <w:rPr>
          <w:rFonts w:ascii="Times New Roman" w:hAnsi="Times New Roman" w:cs="Times New Roman"/>
          <w:sz w:val="28"/>
          <w:szCs w:val="28"/>
        </w:rPr>
        <w:t>1.</w:t>
      </w:r>
      <w:r w:rsidR="003B6939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отечественную и международную </w:t>
      </w:r>
      <w:proofErr w:type="gramStart"/>
      <w:r w:rsidR="00F074D4">
        <w:rPr>
          <w:rFonts w:ascii="Times New Roman" w:hAnsi="Times New Roman" w:cs="Times New Roman"/>
          <w:sz w:val="28"/>
          <w:szCs w:val="28"/>
        </w:rPr>
        <w:t xml:space="preserve">практику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D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F074D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школьников.</w:t>
      </w:r>
    </w:p>
    <w:p w14:paraId="583602EB" w14:textId="77777777" w:rsidR="00F074D4" w:rsidRDefault="00F074D4" w:rsidP="006549F8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механизмы реализации системы мер по развитию функциональной грамотности обучающихся.</w:t>
      </w:r>
    </w:p>
    <w:p w14:paraId="2B1AE92F" w14:textId="77777777" w:rsidR="00F074D4" w:rsidRPr="006549F8" w:rsidRDefault="00F074D4" w:rsidP="006549F8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Разработать и систематизировать методическое сопровождение по развитию функциональной грамотности обучающихся.</w:t>
      </w:r>
    </w:p>
    <w:p w14:paraId="4270748F" w14:textId="77777777" w:rsidR="006549F8" w:rsidRPr="006549F8" w:rsidRDefault="006549F8" w:rsidP="006549F8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46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91"/>
        <w:gridCol w:w="2035"/>
      </w:tblGrid>
      <w:tr w:rsidR="006549F8" w14:paraId="1206FE4E" w14:textId="77777777" w:rsidTr="00E92388">
        <w:tc>
          <w:tcPr>
            <w:tcW w:w="675" w:type="dxa"/>
          </w:tcPr>
          <w:p w14:paraId="6F346C89" w14:textId="77777777" w:rsidR="006549F8" w:rsidRDefault="006549F8" w:rsidP="006549F8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4934B4C3" w14:textId="77777777" w:rsidR="006549F8" w:rsidRDefault="006549F8" w:rsidP="006549F8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1" w:type="dxa"/>
          </w:tcPr>
          <w:p w14:paraId="06077363" w14:textId="77777777" w:rsidR="006549F8" w:rsidRDefault="006549F8" w:rsidP="006549F8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14:paraId="66E24892" w14:textId="77777777" w:rsidR="006549F8" w:rsidRDefault="006549F8" w:rsidP="006549F8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B6939" w14:paraId="2965B8C0" w14:textId="77777777" w:rsidTr="00E92388">
        <w:tc>
          <w:tcPr>
            <w:tcW w:w="675" w:type="dxa"/>
          </w:tcPr>
          <w:p w14:paraId="3156B414" w14:textId="28A253ED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66473084" w14:textId="532E552C" w:rsidR="003B6939" w:rsidRPr="003B6939" w:rsidRDefault="003B6939" w:rsidP="003B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1" w:type="dxa"/>
          </w:tcPr>
          <w:p w14:paraId="7BCFF870" w14:textId="33865A05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14:paraId="747AE30F" w14:textId="3A46110C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B6939" w14:paraId="60FADA5C" w14:textId="77777777" w:rsidTr="00E92388">
        <w:tc>
          <w:tcPr>
            <w:tcW w:w="675" w:type="dxa"/>
          </w:tcPr>
          <w:p w14:paraId="3E6D72CB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D9B5CF" w14:textId="44819562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педагогов по проблеме развития ФГ (участие в </w:t>
            </w:r>
            <w:proofErr w:type="spellStart"/>
            <w:r w:rsidRPr="003B6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3B6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ШМО и ГМО)</w:t>
            </w:r>
          </w:p>
        </w:tc>
        <w:tc>
          <w:tcPr>
            <w:tcW w:w="1591" w:type="dxa"/>
          </w:tcPr>
          <w:p w14:paraId="2AA39DAE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620746E" w14:textId="3A4CAD5D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6980FB8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УВР руководители</w:t>
            </w:r>
          </w:p>
          <w:p w14:paraId="661F7C92" w14:textId="329FBB58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3B6939" w14:paraId="255D430F" w14:textId="77777777" w:rsidTr="00E92388">
        <w:tc>
          <w:tcPr>
            <w:tcW w:w="675" w:type="dxa"/>
          </w:tcPr>
          <w:p w14:paraId="1297D5CA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F15C1B" w14:textId="00A9C34F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Изучение  отечественной  и международной практики  развития функциональной грамотности школьников.</w:t>
            </w:r>
          </w:p>
        </w:tc>
        <w:tc>
          <w:tcPr>
            <w:tcW w:w="1591" w:type="dxa"/>
          </w:tcPr>
          <w:p w14:paraId="77675AB6" w14:textId="6E814F9B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14:paraId="530FEF54" w14:textId="008241B0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B6939" w14:paraId="2E9C8B84" w14:textId="77777777" w:rsidTr="00E92388">
        <w:tc>
          <w:tcPr>
            <w:tcW w:w="675" w:type="dxa"/>
          </w:tcPr>
          <w:p w14:paraId="05E24C40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93F6C2" w14:textId="55D8535E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Реализация курса «Функциональная грамотность»  на уровне НОО и ООО (2-3, 5,7-8 классы) в рамках части учебного плана, формируемого участниками образовательных отношений</w:t>
            </w:r>
          </w:p>
        </w:tc>
        <w:tc>
          <w:tcPr>
            <w:tcW w:w="1591" w:type="dxa"/>
          </w:tcPr>
          <w:p w14:paraId="286E6391" w14:textId="7E717436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14:paraId="336B18A0" w14:textId="2AB2651F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Педагоги МАОУ СОШ № 44</w:t>
            </w:r>
          </w:p>
        </w:tc>
      </w:tr>
      <w:tr w:rsidR="003B6939" w14:paraId="13ABE271" w14:textId="77777777" w:rsidTr="00E92388">
        <w:tc>
          <w:tcPr>
            <w:tcW w:w="675" w:type="dxa"/>
          </w:tcPr>
          <w:p w14:paraId="46A1152E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B65177" w14:textId="1CC31FD2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курса «Функциональная грамотность».</w:t>
            </w:r>
          </w:p>
        </w:tc>
        <w:tc>
          <w:tcPr>
            <w:tcW w:w="1591" w:type="dxa"/>
          </w:tcPr>
          <w:p w14:paraId="69600E35" w14:textId="4F96A561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Июнь – август 2024г</w:t>
            </w:r>
          </w:p>
        </w:tc>
        <w:tc>
          <w:tcPr>
            <w:tcW w:w="2035" w:type="dxa"/>
          </w:tcPr>
          <w:p w14:paraId="55C1A9F2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Рабочие группы.</w:t>
            </w:r>
          </w:p>
          <w:p w14:paraId="218F5B3C" w14:textId="01A17D4A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 по УВР </w:t>
            </w:r>
          </w:p>
        </w:tc>
      </w:tr>
      <w:tr w:rsidR="003B6939" w14:paraId="302AFFA5" w14:textId="77777777" w:rsidTr="00E92388">
        <w:tc>
          <w:tcPr>
            <w:tcW w:w="675" w:type="dxa"/>
          </w:tcPr>
          <w:p w14:paraId="441AD421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28121B" w14:textId="2B50213A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заданий по развитию </w:t>
            </w:r>
            <w:r w:rsidRPr="003B6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</w:t>
            </w:r>
          </w:p>
        </w:tc>
        <w:tc>
          <w:tcPr>
            <w:tcW w:w="1591" w:type="dxa"/>
          </w:tcPr>
          <w:p w14:paraId="204B8B26" w14:textId="6CCBBE11" w:rsidR="003B6939" w:rsidRPr="003B6939" w:rsidRDefault="003B6939" w:rsidP="003B6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3B6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35" w:type="dxa"/>
          </w:tcPr>
          <w:p w14:paraId="5F478783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r w:rsidRPr="003B6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школы.</w:t>
            </w:r>
          </w:p>
          <w:p w14:paraId="6F191441" w14:textId="562697D0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 по УВР.</w:t>
            </w:r>
          </w:p>
        </w:tc>
      </w:tr>
      <w:tr w:rsidR="003B6939" w14:paraId="4CED51CA" w14:textId="77777777" w:rsidTr="00E92388">
        <w:tc>
          <w:tcPr>
            <w:tcW w:w="675" w:type="dxa"/>
          </w:tcPr>
          <w:p w14:paraId="7C9E247F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19ADDA2" w14:textId="5CA1EF96" w:rsidR="003B6939" w:rsidRPr="003B6939" w:rsidRDefault="003B6939" w:rsidP="003B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в практику</w:t>
            </w: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банка </w:t>
            </w:r>
            <w:proofErr w:type="gram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данных  сайт</w:t>
            </w:r>
            <w:proofErr w:type="gram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стратегии развития образования Российской академии образования по формированию функциональной грамотности.</w:t>
            </w:r>
          </w:p>
          <w:p w14:paraId="75206764" w14:textId="4D3545E0" w:rsidR="003B6939" w:rsidRPr="003B6939" w:rsidRDefault="003B6939" w:rsidP="003B6939">
            <w:pPr>
              <w:pStyle w:val="Default"/>
              <w:rPr>
                <w:sz w:val="28"/>
                <w:szCs w:val="28"/>
              </w:rPr>
            </w:pPr>
            <w:hyperlink r:id="rId5" w:history="1">
              <w:r w:rsidRPr="003B6939">
                <w:rPr>
                  <w:rStyle w:val="a5"/>
                  <w:sz w:val="28"/>
                  <w:szCs w:val="28"/>
                </w:rPr>
                <w:t>http://skiv.instrao.ru/support/demonstratsionnye-materialya/matematicheskaya-gramotnost.php</w:t>
              </w:r>
            </w:hyperlink>
          </w:p>
        </w:tc>
        <w:tc>
          <w:tcPr>
            <w:tcW w:w="1591" w:type="dxa"/>
          </w:tcPr>
          <w:p w14:paraId="772B6AD3" w14:textId="4C617E1C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14:paraId="6CC3ACD2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Руководители ШМО.</w:t>
            </w:r>
          </w:p>
          <w:p w14:paraId="29C9DC97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Педагоги школы.</w:t>
            </w:r>
          </w:p>
          <w:p w14:paraId="57AE1876" w14:textId="532FD322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39" w14:paraId="6C186D02" w14:textId="77777777" w:rsidTr="00E92388">
        <w:tc>
          <w:tcPr>
            <w:tcW w:w="675" w:type="dxa"/>
          </w:tcPr>
          <w:p w14:paraId="476793F0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02060B3" w14:textId="77777777" w:rsidR="003B6939" w:rsidRPr="003B6939" w:rsidRDefault="003B6939" w:rsidP="003B6939">
            <w:pPr>
              <w:pStyle w:val="Default"/>
              <w:rPr>
                <w:sz w:val="28"/>
                <w:szCs w:val="28"/>
              </w:rPr>
            </w:pPr>
            <w:r w:rsidRPr="003B6939">
              <w:rPr>
                <w:sz w:val="28"/>
                <w:szCs w:val="28"/>
              </w:rPr>
              <w:t xml:space="preserve">Изучение «Адресных рекомендаций по итогам мониторинга функциональной грамотности обучающихся» </w:t>
            </w:r>
          </w:p>
          <w:p w14:paraId="352A96AF" w14:textId="77777777" w:rsidR="003B6939" w:rsidRPr="003B6939" w:rsidRDefault="003B6939" w:rsidP="003B6939">
            <w:pPr>
              <w:pStyle w:val="Default"/>
              <w:rPr>
                <w:sz w:val="28"/>
                <w:szCs w:val="28"/>
              </w:rPr>
            </w:pPr>
            <w:r w:rsidRPr="003B6939">
              <w:rPr>
                <w:sz w:val="28"/>
                <w:szCs w:val="28"/>
              </w:rPr>
              <w:t xml:space="preserve">ГАУ ДПО СО «ИРО» </w:t>
            </w:r>
          </w:p>
          <w:p w14:paraId="3DE38161" w14:textId="77777777" w:rsidR="003B6939" w:rsidRPr="003B6939" w:rsidRDefault="003B6939" w:rsidP="003B6939">
            <w:pPr>
              <w:pStyle w:val="Default"/>
              <w:rPr>
                <w:sz w:val="28"/>
                <w:szCs w:val="28"/>
              </w:rPr>
            </w:pPr>
            <w:r w:rsidRPr="003B6939">
              <w:rPr>
                <w:sz w:val="28"/>
                <w:szCs w:val="28"/>
              </w:rPr>
              <w:t xml:space="preserve">Региональный центр обработки информации и оценки качества </w:t>
            </w:r>
            <w:proofErr w:type="gramStart"/>
            <w:r w:rsidRPr="003B6939">
              <w:rPr>
                <w:sz w:val="28"/>
                <w:szCs w:val="28"/>
              </w:rPr>
              <w:t>образования,  2021</w:t>
            </w:r>
            <w:proofErr w:type="gramEnd"/>
            <w:r w:rsidRPr="003B6939">
              <w:rPr>
                <w:sz w:val="28"/>
                <w:szCs w:val="28"/>
              </w:rPr>
              <w:t xml:space="preserve">г </w:t>
            </w:r>
          </w:p>
          <w:p w14:paraId="7283555D" w14:textId="5BE73CDB" w:rsidR="003B6939" w:rsidRPr="003B6939" w:rsidRDefault="003B6939" w:rsidP="003B6939">
            <w:pPr>
              <w:pStyle w:val="Default"/>
              <w:rPr>
                <w:sz w:val="28"/>
                <w:szCs w:val="28"/>
              </w:rPr>
            </w:pPr>
            <w:hyperlink r:id="rId6" w:history="1">
              <w:r w:rsidRPr="003B6939">
                <w:rPr>
                  <w:rStyle w:val="a5"/>
                  <w:sz w:val="28"/>
                  <w:szCs w:val="28"/>
                </w:rPr>
                <w:t>http://ege.midural.ru/rsoko/regionalnye-monitoringi.html</w:t>
              </w:r>
            </w:hyperlink>
          </w:p>
        </w:tc>
        <w:tc>
          <w:tcPr>
            <w:tcW w:w="1591" w:type="dxa"/>
          </w:tcPr>
          <w:p w14:paraId="336EC599" w14:textId="65CCD74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Август – сентябрь  2024г</w:t>
            </w:r>
          </w:p>
        </w:tc>
        <w:tc>
          <w:tcPr>
            <w:tcW w:w="2035" w:type="dxa"/>
          </w:tcPr>
          <w:p w14:paraId="3B9F5F51" w14:textId="02637E2A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ШМО </w:t>
            </w:r>
          </w:p>
        </w:tc>
      </w:tr>
      <w:tr w:rsidR="003B6939" w14:paraId="346D7F96" w14:textId="77777777" w:rsidTr="00E92388">
        <w:tc>
          <w:tcPr>
            <w:tcW w:w="675" w:type="dxa"/>
          </w:tcPr>
          <w:p w14:paraId="001AC39E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604390" w14:textId="77777777" w:rsidR="003B6939" w:rsidRPr="003B6939" w:rsidRDefault="003B6939" w:rsidP="003B6939">
            <w:pPr>
              <w:pStyle w:val="Default"/>
              <w:rPr>
                <w:sz w:val="28"/>
                <w:szCs w:val="28"/>
              </w:rPr>
            </w:pPr>
            <w:r w:rsidRPr="003B6939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3B6939">
              <w:rPr>
                <w:sz w:val="28"/>
                <w:szCs w:val="28"/>
              </w:rPr>
              <w:t>родителей  об</w:t>
            </w:r>
            <w:proofErr w:type="gramEnd"/>
            <w:r w:rsidRPr="003B6939">
              <w:rPr>
                <w:sz w:val="28"/>
                <w:szCs w:val="28"/>
              </w:rPr>
              <w:t xml:space="preserve"> изучении курса «Функциональная грамотность»</w:t>
            </w:r>
          </w:p>
          <w:p w14:paraId="2F4F38B1" w14:textId="3DEBBA8B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D3EA4A9" w14:textId="7756CFFD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35" w:type="dxa"/>
          </w:tcPr>
          <w:p w14:paraId="215E2992" w14:textId="5876226E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6939" w14:paraId="6EAA5C89" w14:textId="77777777" w:rsidTr="00E92388">
        <w:tc>
          <w:tcPr>
            <w:tcW w:w="675" w:type="dxa"/>
          </w:tcPr>
          <w:p w14:paraId="67C46426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3FEF9F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содержание уроков заданий </w:t>
            </w:r>
          </w:p>
          <w:p w14:paraId="7442EAA8" w14:textId="78D8875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по развитию ФГ  из банков данных, а так же из  международных исследований «TIMSS»,   «</w:t>
            </w:r>
            <w:r w:rsidRPr="003B6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Pr="003B6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PIRLS</w:t>
            </w: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91" w:type="dxa"/>
          </w:tcPr>
          <w:p w14:paraId="46311B9A" w14:textId="486A71F3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14:paraId="36A240DC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Педагоги школы.</w:t>
            </w:r>
          </w:p>
          <w:p w14:paraId="50086F80" w14:textId="6446D481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39" w14:paraId="6B6D54F3" w14:textId="77777777" w:rsidTr="00E92388">
        <w:tc>
          <w:tcPr>
            <w:tcW w:w="675" w:type="dxa"/>
          </w:tcPr>
          <w:p w14:paraId="18ACE836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551D95" w14:textId="32DBA128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Проведение и анализ региональных комплексных диагностических работ (</w:t>
            </w:r>
            <w:proofErr w:type="spell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результаты, ФГ) в 4 и 9-10 классах .</w:t>
            </w:r>
          </w:p>
        </w:tc>
        <w:tc>
          <w:tcPr>
            <w:tcW w:w="1591" w:type="dxa"/>
          </w:tcPr>
          <w:p w14:paraId="285CBF49" w14:textId="6DE50B1E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Октябрь 2024г</w:t>
            </w:r>
          </w:p>
        </w:tc>
        <w:tc>
          <w:tcPr>
            <w:tcW w:w="2035" w:type="dxa"/>
          </w:tcPr>
          <w:p w14:paraId="1B9472BC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Педагоги школы.</w:t>
            </w:r>
          </w:p>
          <w:p w14:paraId="2902626D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</w:p>
          <w:p w14:paraId="5B86B80D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53775" w14:textId="06E85F16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39" w14:paraId="55EE45F1" w14:textId="77777777" w:rsidTr="00E92388">
        <w:tc>
          <w:tcPr>
            <w:tcW w:w="675" w:type="dxa"/>
          </w:tcPr>
          <w:p w14:paraId="5C60D920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E677759" w14:textId="5A4FBD5D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анализ диагностических работ во 2-4 классах по работе с текстом в рамках ВШК. </w:t>
            </w:r>
          </w:p>
        </w:tc>
        <w:tc>
          <w:tcPr>
            <w:tcW w:w="1591" w:type="dxa"/>
          </w:tcPr>
          <w:p w14:paraId="625A85FE" w14:textId="3755FBBF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Ноябрь, март </w:t>
            </w:r>
          </w:p>
        </w:tc>
        <w:tc>
          <w:tcPr>
            <w:tcW w:w="2035" w:type="dxa"/>
          </w:tcPr>
          <w:p w14:paraId="52860F66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</w:p>
          <w:p w14:paraId="58412326" w14:textId="7C09907F" w:rsidR="003B6939" w:rsidRPr="003B6939" w:rsidRDefault="003B6939" w:rsidP="003B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</w:tc>
      </w:tr>
      <w:tr w:rsidR="003B6939" w14:paraId="069A53A5" w14:textId="77777777" w:rsidTr="00E92388">
        <w:tc>
          <w:tcPr>
            <w:tcW w:w="675" w:type="dxa"/>
          </w:tcPr>
          <w:p w14:paraId="30FDFFED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1286B3" w14:textId="77777777" w:rsidR="003B6939" w:rsidRPr="003B6939" w:rsidRDefault="003B6939" w:rsidP="003B6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школы в международных, региональных конкурсах, олимпиадах по развитию функциональной грамотности.</w:t>
            </w:r>
          </w:p>
          <w:p w14:paraId="1B4FE49E" w14:textId="15F94D2D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30239BE" w14:textId="65E712DE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14:paraId="5DF15F39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14:paraId="0FDF079E" w14:textId="77777777" w:rsidR="003B6939" w:rsidRPr="003B6939" w:rsidRDefault="003B6939" w:rsidP="003B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УВР.</w:t>
            </w:r>
          </w:p>
          <w:p w14:paraId="676E1EA3" w14:textId="6CCBB526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39" w14:paraId="3E0610F4" w14:textId="77777777" w:rsidTr="00E92388">
        <w:tc>
          <w:tcPr>
            <w:tcW w:w="675" w:type="dxa"/>
          </w:tcPr>
          <w:p w14:paraId="6987A127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72654C" w14:textId="7A34002D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 по развитию ФГ в рамках  методических недель в МАОУ СОШ № </w:t>
            </w:r>
            <w:r w:rsidRPr="003B6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 (по графику 4 раза в год)</w:t>
            </w:r>
          </w:p>
        </w:tc>
        <w:tc>
          <w:tcPr>
            <w:tcW w:w="1591" w:type="dxa"/>
          </w:tcPr>
          <w:p w14:paraId="5AA4FC29" w14:textId="36673832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14:paraId="27296777" w14:textId="4E52414F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ШМО.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школы</w:t>
            </w:r>
            <w:bookmarkStart w:id="0" w:name="_GoBack"/>
            <w:bookmarkEnd w:id="0"/>
          </w:p>
          <w:p w14:paraId="40815E29" w14:textId="30E39DCC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39" w14:paraId="565907C0" w14:textId="77777777" w:rsidTr="00E92388">
        <w:tc>
          <w:tcPr>
            <w:tcW w:w="675" w:type="dxa"/>
          </w:tcPr>
          <w:p w14:paraId="09C5341D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835259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Обобщение опыта по развитию ФГ (заседание методического совета, ШМО)</w:t>
            </w:r>
          </w:p>
          <w:p w14:paraId="6D6CFD58" w14:textId="7A72F739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9401DBF" w14:textId="7E05FF88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14:paraId="0CD91874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14:paraId="7F8BE36B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3B6939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14:paraId="7BC1D6C4" w14:textId="47290CB3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939" w14:paraId="47D30094" w14:textId="77777777" w:rsidTr="00E92388">
        <w:tc>
          <w:tcPr>
            <w:tcW w:w="675" w:type="dxa"/>
          </w:tcPr>
          <w:p w14:paraId="308B35FB" w14:textId="77777777" w:rsidR="003B6939" w:rsidRPr="003B6939" w:rsidRDefault="003B6939" w:rsidP="003B693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530231" w14:textId="77777777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по курсу «Функциональная грамотность»</w:t>
            </w:r>
          </w:p>
          <w:p w14:paraId="650257D0" w14:textId="2D87BA90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на 2025-2026учебный год</w:t>
            </w:r>
          </w:p>
        </w:tc>
        <w:tc>
          <w:tcPr>
            <w:tcW w:w="1591" w:type="dxa"/>
          </w:tcPr>
          <w:p w14:paraId="25EFA75F" w14:textId="4BB7B641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Июнь-август 2025г</w:t>
            </w:r>
          </w:p>
        </w:tc>
        <w:tc>
          <w:tcPr>
            <w:tcW w:w="2035" w:type="dxa"/>
          </w:tcPr>
          <w:p w14:paraId="75F4B50F" w14:textId="2D13A0E6" w:rsidR="003B6939" w:rsidRPr="003B6939" w:rsidRDefault="003B6939" w:rsidP="003B6939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939">
              <w:rPr>
                <w:rFonts w:ascii="Times New Roman" w:hAnsi="Times New Roman" w:cs="Times New Roman"/>
                <w:sz w:val="28"/>
                <w:szCs w:val="28"/>
              </w:rPr>
              <w:t>Рабочие группы.</w:t>
            </w:r>
          </w:p>
        </w:tc>
      </w:tr>
    </w:tbl>
    <w:p w14:paraId="04C9F89F" w14:textId="77777777" w:rsidR="006549F8" w:rsidRPr="006549F8" w:rsidRDefault="006549F8" w:rsidP="006549F8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sectPr w:rsidR="006549F8" w:rsidRPr="006549F8" w:rsidSect="00D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024"/>
    <w:multiLevelType w:val="hybridMultilevel"/>
    <w:tmpl w:val="29783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9F8"/>
    <w:rsid w:val="000C1824"/>
    <w:rsid w:val="0021486A"/>
    <w:rsid w:val="002957D2"/>
    <w:rsid w:val="00386B52"/>
    <w:rsid w:val="003B6939"/>
    <w:rsid w:val="006549F8"/>
    <w:rsid w:val="00AA7222"/>
    <w:rsid w:val="00AC5D85"/>
    <w:rsid w:val="00B46ED4"/>
    <w:rsid w:val="00B81820"/>
    <w:rsid w:val="00BC0FC9"/>
    <w:rsid w:val="00C30B3C"/>
    <w:rsid w:val="00D52A63"/>
    <w:rsid w:val="00D71504"/>
    <w:rsid w:val="00D817A1"/>
    <w:rsid w:val="00DB36D8"/>
    <w:rsid w:val="00E92388"/>
    <w:rsid w:val="00E92973"/>
    <w:rsid w:val="00EC3D93"/>
    <w:rsid w:val="00F074D4"/>
    <w:rsid w:val="00FC3AFD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3A71"/>
  <w15:docId w15:val="{A735F91E-3FF6-4416-BFA5-AE0674C7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9F8"/>
    <w:pPr>
      <w:ind w:left="720"/>
      <w:contextualSpacing/>
    </w:pPr>
  </w:style>
  <w:style w:type="paragraph" w:customStyle="1" w:styleId="Default">
    <w:name w:val="Default"/>
    <w:rsid w:val="00EC3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52A6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B6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midural.ru/rsoko/regionalnye-monitoringi.html" TargetMode="External"/><Relationship Id="rId5" Type="http://schemas.openxmlformats.org/officeDocument/2006/relationships/hyperlink" Target="http://skiv.instrao.ru/support/demonstratsionnye-materialya/matematicheskaya-gramotno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Zavuch</cp:lastModifiedBy>
  <cp:revision>15</cp:revision>
  <cp:lastPrinted>2023-06-07T08:27:00Z</cp:lastPrinted>
  <dcterms:created xsi:type="dcterms:W3CDTF">2021-09-20T09:47:00Z</dcterms:created>
  <dcterms:modified xsi:type="dcterms:W3CDTF">2024-09-16T09:15:00Z</dcterms:modified>
</cp:coreProperties>
</file>