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>
      <w:pPr>
        <w:framePr w:w="0" w:h="16473" w:hRule="atLeast" w:hSpace="10080" w:vSpace="0" w:wrap="notBeside" w:vAnchor="text" w:hAnchor="margin"/>
        <w:widowControl w:val="0"/>
        <w:autoSpaceDE w:val="0"/>
        <w:autoSpaceDN w:val="0"/>
        <w:adjustRightInd w:val="0"/>
        <w:spacing w:before="0" w:after="0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3.75pt;height:823.65pt" o:allowincell="f">
            <v:imagedata r:id="rId4" o:title=""/>
          </v:shape>
        </w:pict>
      </w:r>
    </w:p>
    <w:p>
      <w:pPr>
        <w:widowControl w:val="0"/>
        <w:autoSpaceDE w:val="0"/>
        <w:autoSpaceDN w:val="0"/>
        <w:adjustRightInd w:val="0"/>
        <w:spacing w:before="0" w:after="0" w:line="1" w:lineRule="exact"/>
        <w:rPr>
          <w:rFonts w:ascii="Times New Roman" w:hAnsi="Times New Roman" w:cs="Times New Roman"/>
          <w:sz w:val="2"/>
          <w:szCs w:val="2"/>
        </w:rPr>
        <w:sectPr>
          <w:type w:val="continuous"/>
          <w:pgSz w:w="14755" w:h="19353"/>
          <w:pgMar w:top="1440" w:right="1440" w:bottom="360" w:left="1440" w:header="720" w:footer="720"/>
          <w:cols w:space="720"/>
        </w:sect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78"/>
      </w:tblGrid>
      <w:tr w:rsidTr="008C1A53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11" w:type="dxa"/>
          </w:tcPr>
          <w:p w:rsidR="00FC668C" w:rsidRPr="00845C18" w:rsidP="00963F5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</w:tcPr>
          <w:p w:rsidR="00963F56" w:rsidP="00963F56">
            <w:pPr>
              <w:keepNext/>
              <w:keepLines/>
              <w:widowControl/>
              <w:autoSpaceDE/>
              <w:autoSpaceDN/>
              <w:spacing w:before="0" w:after="0" w:line="240" w:lineRule="auto"/>
              <w:ind w:left="0"/>
              <w:jc w:val="right"/>
              <w:outlineLvl w:val="1"/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</w:pPr>
            <w:r w:rsidRPr="005D5616"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УТВЕРЖДАЮ</w:t>
            </w:r>
          </w:p>
          <w:p w:rsidR="00963F56" w:rsidRPr="00195B04" w:rsidP="00963F56">
            <w:pPr>
              <w:keepNext/>
              <w:keepLines/>
              <w:widowControl/>
              <w:autoSpaceDE/>
              <w:autoSpaceDN/>
              <w:spacing w:before="0" w:after="0" w:line="240" w:lineRule="auto"/>
              <w:ind w:left="0"/>
              <w:jc w:val="right"/>
              <w:outlineLvl w:val="1"/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</w:pPr>
            <w:r w:rsidRPr="00195B04"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Директор МАОУ СОШ № 44</w:t>
            </w:r>
          </w:p>
          <w:p w:rsidR="00963F56" w:rsidRPr="00195B04" w:rsidP="00963F56">
            <w:pPr>
              <w:keepNext/>
              <w:keepLines/>
              <w:widowControl/>
              <w:autoSpaceDE/>
              <w:autoSpaceDN/>
              <w:spacing w:before="0" w:after="0" w:line="240" w:lineRule="auto"/>
              <w:ind w:left="0"/>
              <w:jc w:val="right"/>
              <w:outlineLvl w:val="1"/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</w:pPr>
            <w:r w:rsidRPr="00195B04"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_________</w:t>
            </w:r>
            <w:r w:rsidRPr="00195B04"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Л.В.Воробьева</w:t>
            </w:r>
          </w:p>
          <w:p w:rsidR="00963F56" w:rsidP="00963F56">
            <w:pPr>
              <w:keepNext/>
              <w:keepLines/>
              <w:widowControl/>
              <w:autoSpaceDE/>
              <w:autoSpaceDN/>
              <w:spacing w:before="0" w:after="0" w:line="240" w:lineRule="auto"/>
              <w:ind w:left="0"/>
              <w:jc w:val="right"/>
              <w:outlineLvl w:val="1"/>
              <w:rPr>
                <w:rFonts w:ascii="Times New Roman" w:hAnsi="Times New Roman" w:eastAsiaTheme="majorEastAsia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195B04"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47</w:t>
            </w:r>
            <w:r w:rsidRPr="00195B04"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30</w:t>
            </w:r>
            <w:r w:rsidRPr="00195B04"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.08.202</w:t>
            </w:r>
            <w:r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3</w:t>
            </w:r>
            <w:r w:rsidRPr="00195B04">
              <w:rPr>
                <w:rFonts w:ascii="Times New Roman" w:hAnsi="Times New Roman" w:eastAsiaTheme="majorEastAsia" w:cs="Times New Roman"/>
                <w:b w:val="0"/>
                <w:bCs/>
                <w:color w:val="auto"/>
                <w:sz w:val="24"/>
                <w:szCs w:val="24"/>
              </w:rPr>
              <w:t>г</w:t>
            </w:r>
          </w:p>
          <w:p w:rsidR="00963F56" w:rsidRPr="00845C18" w:rsidP="00963F5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C668C" w:rsidRPr="00845C18" w:rsidP="008C1A5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E21CF3" w:rsidRPr="00845C18" w:rsidP="00B30A6C">
      <w:pPr>
        <w:pStyle w:val="Heading2"/>
        <w:widowControl w:val="0"/>
        <w:autoSpaceDE w:val="0"/>
        <w:autoSpaceDN w:val="0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</w:p>
    <w:p w:rsidR="00963F56" w:rsidP="00FC668C">
      <w:pPr>
        <w:pStyle w:val="Heading2"/>
        <w:widowControl w:val="0"/>
        <w:autoSpaceDE w:val="0"/>
        <w:autoSpaceDN w:val="0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Pr="00963F56" w:rsidR="0033748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>Положение</w:t>
      </w:r>
      <w:r w:rsidRPr="00963F5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 </w:t>
      </w:r>
      <w:r w:rsidRPr="00963F56" w:rsidR="0033748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о </w:t>
      </w:r>
      <w:r w:rsidRPr="00963F5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порядке организации и </w:t>
      </w:r>
      <w:r w:rsidRPr="00963F56" w:rsidR="00E21CF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проведении </w:t>
      </w:r>
    </w:p>
    <w:p w:rsidR="00E21CF3" w:rsidRPr="00963F56" w:rsidP="00FC668C">
      <w:pPr>
        <w:pStyle w:val="Heading2"/>
        <w:widowControl w:val="0"/>
        <w:autoSpaceDE w:val="0"/>
        <w:autoSpaceDN w:val="0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 w:val="0"/>
          <w:bCs/>
          <w:sz w:val="28"/>
          <w:szCs w:val="28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>самообследования</w:t>
      </w:r>
      <w:r w:rsidRPr="00963F56" w:rsidR="00963F5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 МАОУ СОШ № 44</w:t>
      </w:r>
    </w:p>
    <w:p w:rsidR="0033748A" w:rsidRPr="00845C18" w:rsidP="00B30A6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</w:pPr>
    </w:p>
    <w:p w:rsidR="00E21CF3" w:rsidRPr="00845C18" w:rsidP="00B30A6C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 xml:space="preserve">1. </w:t>
      </w:r>
      <w:r w:rsidRPr="00845C1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>Общие положения</w:t>
      </w:r>
    </w:p>
    <w:p w:rsidR="00E21CF3" w:rsidRPr="00845C18" w:rsidP="00B30A6C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1.1.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Положение о проведении самообследования в </w:t>
      </w:r>
      <w:r w:rsid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МАОУ СОШ № 44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(в дальнейшем – Положение), разработано в соответствии с законодательством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Российской Федерации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и определяет статус, основные понятия, принципы организации и ведения самообследования образовательной организации.</w:t>
      </w:r>
    </w:p>
    <w:p w:rsidR="00E21CF3" w:rsidRPr="00845C18" w:rsidP="00B30A6C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1.2.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Деятельность по самообследованию в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образовательной организации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осуществляется на основании следующих нормативных документов:</w:t>
      </w:r>
    </w:p>
    <w:p w:rsidR="00E21CF3" w:rsidRPr="00963F56" w:rsidP="00963F5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62"/>
        </w:tabs>
        <w:autoSpaceDE w:val="0"/>
        <w:autoSpaceDN w:val="0"/>
        <w:spacing w:after="0" w:line="276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Конституции Российской</w:t>
      </w:r>
      <w:r w:rsidRPr="00963F56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Федерации;</w:t>
      </w:r>
    </w:p>
    <w:p w:rsidR="00E21CF3" w:rsidRPr="00963F56" w:rsidP="00963F5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91"/>
        </w:tabs>
        <w:autoSpaceDE w:val="0"/>
        <w:autoSpaceDN w:val="0"/>
        <w:spacing w:after="0" w:line="276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Федерального закона от 29.12.2012 №</w:t>
      </w:r>
      <w:r w:rsidRPr="00963F56" w:rsid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273-ФЗ </w:t>
      </w:r>
      <w:r w:rsidRPr="00963F56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 w:bidi="ru-RU"/>
        </w:rPr>
        <w:t xml:space="preserve">«Об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образ</w:t>
      </w:r>
      <w:r w:rsid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овании в Российской Федерации» (в последней редакции)</w:t>
      </w:r>
      <w:bookmarkStart w:id="0" w:name="_GoBack"/>
      <w:bookmarkEnd w:id="0"/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;</w:t>
      </w:r>
    </w:p>
    <w:p w:rsidR="00E21CF3" w:rsidRPr="00963F56" w:rsidP="00963F5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62"/>
        </w:tabs>
        <w:autoSpaceDE w:val="0"/>
        <w:autoSpaceDN w:val="0"/>
        <w:spacing w:after="0" w:line="276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Конвенции о правах</w:t>
      </w:r>
      <w:r w:rsidRPr="00963F56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ребенка;</w:t>
      </w:r>
    </w:p>
    <w:p w:rsidR="00E21CF3" w:rsidRPr="00963F56" w:rsidP="00963F5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62"/>
        </w:tabs>
        <w:autoSpaceDE w:val="0"/>
        <w:autoSpaceDN w:val="0"/>
        <w:spacing w:after="0" w:line="276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Закона Российской Федерации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от 27.12.1991 N</w:t>
      </w:r>
      <w:r w:rsidRPr="00963F56" w:rsid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2124-1 </w:t>
      </w:r>
      <w:r w:rsidRPr="00963F56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 w:bidi="ru-RU"/>
        </w:rPr>
        <w:t xml:space="preserve">«О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средствах массовой</w:t>
      </w:r>
      <w:r w:rsidRPr="00963F56">
        <w:rPr>
          <w:rFonts w:ascii="Times New Roman" w:eastAsia="Times New Roman" w:hAnsi="Times New Roman" w:cs="Times New Roman"/>
          <w:spacing w:val="3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информации»;</w:t>
      </w:r>
    </w:p>
    <w:p w:rsidR="00E21CF3" w:rsidRPr="00963F56" w:rsidP="00963F5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95"/>
        </w:tabs>
        <w:autoSpaceDE w:val="0"/>
        <w:autoSpaceDN w:val="0"/>
        <w:spacing w:after="0" w:line="276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Приказа Министерства образования и науки Российской Федерации от 14.06.2013</w:t>
      </w:r>
      <w:r w:rsidRPr="00963F56">
        <w:rPr>
          <w:rFonts w:ascii="Times New Roman" w:eastAsia="Times New Roman" w:hAnsi="Times New Roman" w:cs="Times New Roman"/>
          <w:spacing w:val="9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№462</w:t>
      </w:r>
      <w:r w:rsidRPr="00963F56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«Об утверждении Порядка проведения самообследования образовательных организаций»;</w:t>
      </w:r>
    </w:p>
    <w:p w:rsidR="00E21CF3" w:rsidRPr="00963F56" w:rsidP="00963F5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spacing w:after="0" w:line="276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Приказа</w:t>
      </w:r>
      <w:r w:rsidRPr="00963F56">
        <w:rPr>
          <w:rFonts w:ascii="Times New Roman" w:eastAsia="Times New Roman" w:hAnsi="Times New Roman" w:cs="Times New Roman"/>
          <w:spacing w:val="27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Министерства</w:t>
      </w:r>
      <w:r w:rsidRPr="00963F56">
        <w:rPr>
          <w:rFonts w:ascii="Times New Roman" w:eastAsia="Times New Roman" w:hAnsi="Times New Roman" w:cs="Times New Roman"/>
          <w:spacing w:val="27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образования</w:t>
      </w:r>
      <w:r w:rsidRPr="00963F56">
        <w:rPr>
          <w:rFonts w:ascii="Times New Roman" w:eastAsia="Times New Roman" w:hAnsi="Times New Roman" w:cs="Times New Roman"/>
          <w:spacing w:val="27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и</w:t>
      </w:r>
      <w:r w:rsidRPr="00963F56">
        <w:rPr>
          <w:rFonts w:ascii="Times New Roman" w:eastAsia="Times New Roman" w:hAnsi="Times New Roman" w:cs="Times New Roman"/>
          <w:spacing w:val="26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науки</w:t>
      </w:r>
      <w:r w:rsidRPr="00963F56">
        <w:rPr>
          <w:rFonts w:ascii="Times New Roman" w:eastAsia="Times New Roman" w:hAnsi="Times New Roman" w:cs="Times New Roman"/>
          <w:spacing w:val="34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Российской</w:t>
      </w:r>
      <w:r w:rsidRPr="00963F56">
        <w:rPr>
          <w:rFonts w:ascii="Times New Roman" w:eastAsia="Times New Roman" w:hAnsi="Times New Roman" w:cs="Times New Roman"/>
          <w:spacing w:val="28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Федерации</w:t>
      </w:r>
      <w:r w:rsidRPr="00963F56">
        <w:rPr>
          <w:rFonts w:ascii="Times New Roman" w:eastAsia="Times New Roman" w:hAnsi="Times New Roman" w:cs="Times New Roman"/>
          <w:spacing w:val="29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от</w:t>
      </w:r>
      <w:r w:rsidRPr="00963F56">
        <w:rPr>
          <w:rFonts w:ascii="Times New Roman" w:eastAsia="Times New Roman" w:hAnsi="Times New Roman" w:cs="Times New Roman"/>
          <w:spacing w:val="28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10.12.2013</w:t>
      </w:r>
      <w:r w:rsidRPr="00963F56">
        <w:rPr>
          <w:rFonts w:ascii="Times New Roman" w:eastAsia="Times New Roman" w:hAnsi="Times New Roman" w:cs="Times New Roman"/>
          <w:spacing w:val="28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№1324</w:t>
      </w:r>
      <w:r w:rsidRPr="00963F56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«Об утверждении показателей деятельности образовательной организации, подлежащей самообследованию»</w:t>
      </w:r>
      <w:r w:rsidRPr="00963F56" w:rsidR="00300A27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</w:t>
      </w:r>
    </w:p>
    <w:p w:rsidR="00E21CF3" w:rsidRPr="00845C18" w:rsidP="00B30A6C">
      <w:pPr>
        <w:widowControl w:val="0"/>
        <w:tabs>
          <w:tab w:val="left" w:pos="0"/>
          <w:tab w:val="left" w:pos="124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1.3.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Настоящее Положение устанавливает правила проведения самообследования</w:t>
      </w:r>
      <w:r w:rsidRPr="00845C18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 w:bidi="ru-RU"/>
        </w:rPr>
        <w:t xml:space="preserve"> </w:t>
      </w:r>
      <w:r w:rsidR="00613FE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образовательной организацией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</w:t>
      </w:r>
    </w:p>
    <w:p w:rsidR="00E21CF3" w:rsidRPr="00845C18" w:rsidP="00B30A6C">
      <w:pPr>
        <w:widowControl w:val="0"/>
        <w:tabs>
          <w:tab w:val="left" w:pos="0"/>
          <w:tab w:val="left" w:pos="125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1.4.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Целями проведения самообследования являются обеспечение доступности и открытости информации о состоянии развития организации, а также подготовка отчета о результатах самообследования (далее -</w:t>
      </w:r>
      <w:r w:rsidRPr="00845C18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отчет).</w:t>
      </w:r>
    </w:p>
    <w:p w:rsidR="00E21CF3" w:rsidRPr="00845C18" w:rsidP="00B30A6C">
      <w:pPr>
        <w:widowControl w:val="0"/>
        <w:tabs>
          <w:tab w:val="left" w:pos="0"/>
          <w:tab w:val="left" w:pos="124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1.5.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Задачи</w:t>
      </w:r>
      <w:r w:rsidRPr="00845C1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самообследования:</w:t>
      </w:r>
    </w:p>
    <w:p w:rsidR="00E21CF3" w:rsidRPr="00845C18" w:rsidP="00B30A6C">
      <w:pPr>
        <w:widowControl w:val="0"/>
        <w:tabs>
          <w:tab w:val="left" w:pos="0"/>
          <w:tab w:val="left" w:pos="9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установление степени проявления измеряемых качеств у объектов изучения и оценивания (самооценивания);</w:t>
      </w:r>
    </w:p>
    <w:p w:rsidR="00E21CF3" w:rsidRPr="00845C18" w:rsidP="00B30A6C">
      <w:pPr>
        <w:widowControl w:val="0"/>
        <w:tabs>
          <w:tab w:val="left" w:pos="0"/>
          <w:tab w:val="left" w:pos="9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выявление наличия или отсутствия динамики образовательной системы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образовательной организации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целом (или отдельных ее компонентов);</w:t>
      </w:r>
    </w:p>
    <w:p w:rsidR="00E21CF3" w:rsidRPr="00845C18" w:rsidP="00B30A6C">
      <w:pPr>
        <w:widowControl w:val="0"/>
        <w:tabs>
          <w:tab w:val="left" w:pos="0"/>
          <w:tab w:val="left" w:pos="9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создание целостной системы оценочных характеристик педагогических процессов;</w:t>
      </w:r>
    </w:p>
    <w:p w:rsidR="00E21CF3" w:rsidRPr="00845C18" w:rsidP="00B30A6C">
      <w:pPr>
        <w:widowControl w:val="0"/>
        <w:tabs>
          <w:tab w:val="left" w:pos="0"/>
          <w:tab w:val="left" w:pos="9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выявление положительных тенденций в объектах изучения и оценивания (самооценивания), в образовательной системе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образовательной организации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целом, резервов ее развития;</w:t>
      </w:r>
    </w:p>
    <w:p w:rsidR="00E21CF3" w:rsidRPr="00845C18" w:rsidP="00B30A6C">
      <w:pPr>
        <w:widowControl w:val="0"/>
        <w:tabs>
          <w:tab w:val="left" w:pos="0"/>
          <w:tab w:val="left" w:pos="9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установление причин возникновения и путей решения, выявленных в ходе изучения и оценивания (самооценивания) проблем;</w:t>
      </w:r>
    </w:p>
    <w:p w:rsidR="00E21CF3" w:rsidRPr="00845C18" w:rsidP="00B30A6C">
      <w:pPr>
        <w:widowControl w:val="0"/>
        <w:tabs>
          <w:tab w:val="left" w:pos="0"/>
          <w:tab w:val="left" w:pos="9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составление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(или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опровержение)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прогнозов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изменений,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связанных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объектами оценивания (самооценивания) или действиями, относящимися к ним.</w:t>
      </w:r>
    </w:p>
    <w:p w:rsidR="00E21CF3" w:rsidRPr="00845C18" w:rsidP="00B30A6C">
      <w:pPr>
        <w:widowControl w:val="0"/>
        <w:tabs>
          <w:tab w:val="left" w:pos="0"/>
          <w:tab w:val="left" w:pos="132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1.6.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Методика самообследования предполагает использование комплекса разнообразных методов:</w:t>
      </w:r>
    </w:p>
    <w:p w:rsidR="00E21CF3" w:rsidRPr="00845C18" w:rsidP="00B30A6C">
      <w:pPr>
        <w:widowControl w:val="0"/>
        <w:tabs>
          <w:tab w:val="left" w:pos="0"/>
          <w:tab w:val="left" w:pos="9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пассивные (наблюдение, количественный и качественный анализ продуктов деятельности и т.п.);</w:t>
      </w:r>
    </w:p>
    <w:p w:rsidR="00E21CF3" w:rsidRPr="00845C18" w:rsidP="00B30A6C">
      <w:pPr>
        <w:widowControl w:val="0"/>
        <w:tabs>
          <w:tab w:val="left" w:pos="0"/>
          <w:tab w:val="left" w:pos="104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активные (мониторинг, анкетирование, собеседование, тестирование, социологический опрос).</w:t>
      </w:r>
    </w:p>
    <w:p w:rsidR="00B30A6C" w:rsidRPr="00845C18" w:rsidP="00B30A6C">
      <w:pPr>
        <w:pStyle w:val="Heading2"/>
        <w:widowControl w:val="0"/>
        <w:tabs>
          <w:tab w:val="left" w:pos="0"/>
          <w:tab w:val="left" w:pos="36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</w:p>
    <w:p w:rsidR="00E21CF3" w:rsidRPr="00845C18" w:rsidP="00B30A6C">
      <w:pPr>
        <w:pStyle w:val="Heading2"/>
        <w:widowControl w:val="0"/>
        <w:tabs>
          <w:tab w:val="left" w:pos="0"/>
          <w:tab w:val="left" w:pos="360"/>
        </w:tabs>
        <w:autoSpaceDE w:val="0"/>
        <w:autoSpaceDN w:val="0"/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 xml:space="preserve">2. </w:t>
      </w: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Порядок</w:t>
      </w:r>
      <w:r w:rsidRPr="00845C1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самообследования</w:t>
      </w:r>
    </w:p>
    <w:p w:rsidR="00E21CF3" w:rsidRPr="00845C18" w:rsidP="00B30A6C">
      <w:pPr>
        <w:widowControl w:val="0"/>
        <w:tabs>
          <w:tab w:val="left" w:pos="0"/>
          <w:tab w:val="left" w:pos="130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2.1.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Процедура самообследования включает в себя следующие</w:t>
      </w:r>
      <w:r w:rsidRPr="00845C1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этапы:</w:t>
      </w:r>
    </w:p>
    <w:p w:rsidR="00E21CF3" w:rsidRPr="00845C18" w:rsidP="00B30A6C">
      <w:pPr>
        <w:widowControl w:val="0"/>
        <w:tabs>
          <w:tab w:val="left" w:pos="0"/>
          <w:tab w:val="left" w:pos="1222"/>
          <w:tab w:val="left" w:pos="122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планирование и подготовка работ по самообследованию</w:t>
      </w:r>
      <w:r w:rsidRPr="00845C18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ru-RU"/>
        </w:rPr>
        <w:t xml:space="preserve">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образовательной организации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;</w:t>
      </w:r>
    </w:p>
    <w:p w:rsidR="00E21CF3" w:rsidRPr="00845C18" w:rsidP="00B30A6C">
      <w:pPr>
        <w:widowControl w:val="0"/>
        <w:tabs>
          <w:tab w:val="left" w:pos="0"/>
          <w:tab w:val="left" w:pos="1222"/>
          <w:tab w:val="left" w:pos="122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организация и проведение самообследования в</w:t>
      </w:r>
      <w:r w:rsidRPr="00845C18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ru-RU"/>
        </w:rPr>
        <w:t xml:space="preserve">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образовательной организации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;</w:t>
      </w:r>
    </w:p>
    <w:p w:rsidR="00E21CF3" w:rsidRPr="00845C18" w:rsidP="00B30A6C">
      <w:pPr>
        <w:widowControl w:val="0"/>
        <w:tabs>
          <w:tab w:val="left" w:pos="0"/>
          <w:tab w:val="left" w:pos="1222"/>
          <w:tab w:val="left" w:pos="122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обобщение полученных результатов и на их основе формирование</w:t>
      </w:r>
      <w:r w:rsidRPr="00845C18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отчета;</w:t>
      </w:r>
    </w:p>
    <w:p w:rsidR="00E21CF3" w:rsidRPr="00845C18" w:rsidP="00B30A6C">
      <w:pPr>
        <w:widowControl w:val="0"/>
        <w:tabs>
          <w:tab w:val="left" w:pos="0"/>
          <w:tab w:val="left" w:pos="1222"/>
          <w:tab w:val="left" w:pos="122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рассмотрение на заседании педагогического совета и утверждение отчета директором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образовательной организации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</w:t>
      </w:r>
    </w:p>
    <w:p w:rsidR="00E21CF3" w:rsidRPr="00845C18" w:rsidP="00B30A6C">
      <w:pPr>
        <w:widowControl w:val="0"/>
        <w:tabs>
          <w:tab w:val="left" w:pos="0"/>
          <w:tab w:val="left" w:pos="163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2.2.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Самообследование проводится 1 раз в год. Отчетным периодом является предшествующий самообследованию год. Директор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образовательной организации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издает приказ о порядке, сроках проведения самообследования и составе</w:t>
      </w:r>
      <w:r w:rsidRPr="00845C18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комиссии.</w:t>
      </w:r>
    </w:p>
    <w:p w:rsidR="00E21CF3" w:rsidRPr="00845C18" w:rsidP="00B30A6C">
      <w:pPr>
        <w:widowControl w:val="0"/>
        <w:tabs>
          <w:tab w:val="left" w:pos="0"/>
          <w:tab w:val="left" w:pos="13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2.3.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Основной формой проведения самообследования является мониторинг качества образовательной подготовки обучающихся и выпускников по заявленным к государственной аккредитации образовательным программам в соответствии с федеральными государственными образовательными</w:t>
      </w:r>
      <w:r w:rsidRPr="00845C18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стандартами.</w:t>
      </w:r>
    </w:p>
    <w:p w:rsidR="00E21CF3" w:rsidRPr="00845C18" w:rsidP="00B30A6C">
      <w:pPr>
        <w:widowControl w:val="0"/>
        <w:tabs>
          <w:tab w:val="left" w:pos="0"/>
          <w:tab w:val="left" w:pos="124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2.4.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Состав лиц, привлекаемых для проведения</w:t>
      </w:r>
      <w:r w:rsidRPr="00845C18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самообследования:</w:t>
      </w:r>
    </w:p>
    <w:p w:rsidR="00E21CF3" w:rsidRPr="00845C18" w:rsidP="00B30A6C">
      <w:pPr>
        <w:widowControl w:val="0"/>
        <w:tabs>
          <w:tab w:val="left" w:pos="0"/>
          <w:tab w:val="left" w:pos="1222"/>
          <w:tab w:val="left" w:pos="122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директор образовательной организации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;</w:t>
      </w:r>
    </w:p>
    <w:p w:rsidR="00E21CF3" w:rsidRPr="00845C18" w:rsidP="00B30A6C">
      <w:pPr>
        <w:widowControl w:val="0"/>
        <w:tabs>
          <w:tab w:val="left" w:pos="0"/>
          <w:tab w:val="left" w:pos="1222"/>
          <w:tab w:val="left" w:pos="122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заместители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директора;</w:t>
      </w:r>
    </w:p>
    <w:p w:rsidR="00E21CF3" w:rsidRPr="00845C18" w:rsidP="00B30A6C">
      <w:pPr>
        <w:widowControl w:val="0"/>
        <w:tabs>
          <w:tab w:val="left" w:pos="0"/>
          <w:tab w:val="left" w:pos="1222"/>
          <w:tab w:val="left" w:pos="122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библиотекарь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;</w:t>
      </w:r>
    </w:p>
    <w:p w:rsidR="00E21CF3" w:rsidRPr="00845C18" w:rsidP="00B30A6C">
      <w:pPr>
        <w:widowControl w:val="0"/>
        <w:tabs>
          <w:tab w:val="left" w:pos="0"/>
          <w:tab w:val="left" w:pos="1222"/>
          <w:tab w:val="left" w:pos="122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- </w:t>
      </w:r>
      <w:r w:rsidRPr="00845C18" w:rsidR="0033748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члены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педагогического коллектива.</w:t>
      </w:r>
    </w:p>
    <w:p w:rsidR="00B30A6C" w:rsidRPr="00845C18" w:rsidP="00B30A6C">
      <w:pPr>
        <w:pStyle w:val="Heading2"/>
        <w:widowControl w:val="0"/>
        <w:tabs>
          <w:tab w:val="left" w:pos="0"/>
          <w:tab w:val="left" w:pos="499"/>
          <w:tab w:val="left" w:pos="50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</w:p>
    <w:p w:rsidR="00E21CF3" w:rsidRPr="00845C18" w:rsidP="00B30A6C">
      <w:pPr>
        <w:pStyle w:val="Heading2"/>
        <w:widowControl w:val="0"/>
        <w:tabs>
          <w:tab w:val="left" w:pos="0"/>
          <w:tab w:val="left" w:pos="499"/>
          <w:tab w:val="left" w:pos="500"/>
        </w:tabs>
        <w:autoSpaceDE w:val="0"/>
        <w:autoSpaceDN w:val="0"/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 xml:space="preserve">3. </w:t>
      </w: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Содержание</w:t>
      </w:r>
      <w:r w:rsidRPr="00845C1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самообследования</w:t>
      </w:r>
    </w:p>
    <w:p w:rsidR="00E21CF3" w:rsidRPr="00845C18" w:rsidP="00B30A6C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3.1.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 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21CF3" w:rsidRPr="00845C18" w:rsidP="00B30A6C">
      <w:pPr>
        <w:pStyle w:val="Heading2"/>
        <w:widowControl w:val="0"/>
        <w:tabs>
          <w:tab w:val="left" w:pos="0"/>
          <w:tab w:val="left" w:pos="499"/>
          <w:tab w:val="left" w:pos="500"/>
        </w:tabs>
        <w:autoSpaceDE w:val="0"/>
        <w:autoSpaceDN w:val="0"/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 xml:space="preserve">4. </w:t>
      </w: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Документация</w:t>
      </w:r>
    </w:p>
    <w:p w:rsidR="00E21CF3" w:rsidRPr="00845C18" w:rsidP="00B30A6C">
      <w:pPr>
        <w:widowControl w:val="0"/>
        <w:tabs>
          <w:tab w:val="left" w:pos="0"/>
          <w:tab w:val="left" w:pos="124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4.1.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Результаты самообследования школы оформляются в виде</w:t>
      </w:r>
      <w:r w:rsidRPr="00845C18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отчета.</w:t>
      </w:r>
    </w:p>
    <w:p w:rsidR="00E21CF3" w:rsidRPr="00845C18" w:rsidP="00B30A6C">
      <w:pPr>
        <w:widowControl w:val="0"/>
        <w:tabs>
          <w:tab w:val="left" w:pos="0"/>
          <w:tab w:val="left" w:pos="128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4.2.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Отчет оформляется в электронном виде и в бумажном варианте. Отчетным периодом является предшествующий самообследованию календарный</w:t>
      </w:r>
      <w:r w:rsidRPr="00845C18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год.</w:t>
      </w:r>
    </w:p>
    <w:p w:rsidR="00E21CF3" w:rsidRPr="00845C18" w:rsidP="00B30A6C">
      <w:pPr>
        <w:widowControl w:val="0"/>
        <w:tabs>
          <w:tab w:val="left" w:pos="0"/>
          <w:tab w:val="left" w:pos="124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4.3.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Результаты самообследования оформляются в виде отчета, включающего аналитическую часть и результаты анализа показателей деятельности организации за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предшествующий год, который подписывается директором и заверяется</w:t>
      </w:r>
      <w:r w:rsidRPr="00845C18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печатью.</w:t>
      </w:r>
    </w:p>
    <w:p w:rsidR="00E21CF3" w:rsidRPr="00845C18" w:rsidP="00B30A6C">
      <w:pPr>
        <w:widowControl w:val="0"/>
        <w:tabs>
          <w:tab w:val="left" w:pos="0"/>
          <w:tab w:val="left" w:pos="127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4.4.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Отчет о результатах самообследования размещается на официальном сайте </w:t>
      </w:r>
      <w:r w:rsidRPr="00845C18" w:rsidR="00270014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образовательной организации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сети Интернет и направляется учредителю не позднее 20 апреля текущего</w:t>
      </w:r>
      <w:r w:rsidRPr="00845C18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года.</w:t>
      </w:r>
    </w:p>
    <w:p w:rsidR="00963F56" w:rsidP="00963F56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963F56" w:rsidRPr="00963F56" w:rsidP="00963F56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Принято </w:t>
      </w:r>
    </w:p>
    <w:p w:rsidR="00963F56" w:rsidRPr="00963F56" w:rsidP="00963F56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на Педагогическом совете</w:t>
      </w:r>
    </w:p>
    <w:p w:rsidR="00963F56" w:rsidRPr="00963F56" w:rsidP="00963F56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МАОУ СШ № 44</w:t>
      </w:r>
    </w:p>
    <w:p w:rsidR="00963F56" w:rsidRPr="00963F56" w:rsidP="00963F56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Протокол №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1 от 30.08.2023</w:t>
      </w: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г.</w:t>
      </w:r>
    </w:p>
    <w:p w:rsidR="00963F56" w:rsidRPr="00845C18" w:rsidP="00963F56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ru-RU"/>
        </w:rPr>
      </w:pPr>
      <w:r w:rsidRPr="00963F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                                     </w:t>
      </w:r>
    </w:p>
    <w:p w:rsidR="00CA467B" w:rsidRPr="00845C18" w:rsidP="00963F56">
      <w:pPr>
        <w:widowControl/>
        <w:autoSpaceDE/>
        <w:autoSpaceDN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845C18" w:rsidRPr="00845C18" w:rsidP="00B30A6C">
      <w:pPr>
        <w:widowControl w:val="0"/>
        <w:autoSpaceDE w:val="0"/>
        <w:autoSpaceDN w:val="0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Приложение</w:t>
      </w:r>
      <w:r w:rsidRPr="00845C18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pacing w:val="-15"/>
          <w:sz w:val="24"/>
          <w:szCs w:val="24"/>
          <w:lang w:val="ru-RU" w:eastAsia="ru-RU" w:bidi="ru-RU"/>
        </w:rPr>
        <w:t>1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</w:p>
    <w:p w:rsidR="00E21CF3" w:rsidRPr="00845C18" w:rsidP="00B30A6C">
      <w:pPr>
        <w:widowControl w:val="0"/>
        <w:autoSpaceDE w:val="0"/>
        <w:autoSpaceDN w:val="0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 Положению о проведении</w:t>
      </w:r>
      <w:r w:rsidRPr="00845C18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самообследования</w:t>
      </w:r>
    </w:p>
    <w:p w:rsidR="00E21CF3" w:rsidRPr="00845C18" w:rsidP="00B30A6C">
      <w:pPr>
        <w:widowControl w:val="0"/>
        <w:autoSpaceDE w:val="0"/>
        <w:autoSpaceDN w:val="0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образовательной организации</w:t>
      </w:r>
    </w:p>
    <w:p w:rsidR="00E21CF3" w:rsidRPr="00845C18" w:rsidP="00B30A6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E21CF3" w:rsidRPr="00845C18" w:rsidP="00845C18">
      <w:pPr>
        <w:pStyle w:val="Heading1"/>
        <w:widowControl w:val="0"/>
        <w:autoSpaceDE w:val="0"/>
        <w:autoSpaceDN w:val="0"/>
        <w:spacing w:before="0" w:after="0" w:line="276" w:lineRule="auto"/>
        <w:ind w:left="0" w:right="0"/>
        <w:jc w:val="center"/>
        <w:rPr>
          <w:rFonts w:ascii="Times New Roman" w:eastAsia="Times New Roman" w:hAnsi="Times New Roman" w:cs="Times New Roman"/>
          <w:b w:val="0"/>
          <w:bCs/>
          <w:sz w:val="24"/>
          <w:szCs w:val="24"/>
          <w:lang w:val="ru-RU" w:eastAsia="ru-RU" w:bidi="ru-RU"/>
        </w:rPr>
      </w:pP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ПОКАЗАТЕЛИ</w:t>
      </w:r>
      <w:r w:rsidRPr="00845C18" w:rsid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Pr="00845C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ДЕЯТЕЛЬНОСТИ ОБЩЕОБРАЗОВАТЕЛЬНОЙ ОРГАНИЗАЦИИ, ПОДЛЕЖАЩЕЙ САМООБСЛЕДОВАНИЮ</w:t>
      </w:r>
    </w:p>
    <w:tbl>
      <w:tblPr>
        <w:tblStyle w:val="TableNormal0"/>
        <w:tblW w:w="5000" w:type="pct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ook w:val="01E0"/>
      </w:tblPr>
      <w:tblGrid>
        <w:gridCol w:w="1007"/>
        <w:gridCol w:w="7121"/>
        <w:gridCol w:w="1544"/>
      </w:tblGrid>
      <w:tr w:rsidTr="009B2AD2">
        <w:tblPrEx>
          <w:tblW w:w="5000" w:type="pct"/>
          <w:tblBorders>
            <w:top w:val="double" w:sz="3" w:space="0" w:color="000000"/>
            <w:left w:val="double" w:sz="3" w:space="0" w:color="000000"/>
            <w:bottom w:val="double" w:sz="3" w:space="0" w:color="000000"/>
            <w:right w:val="double" w:sz="3" w:space="0" w:color="000000"/>
            <w:insideH w:val="double" w:sz="3" w:space="0" w:color="000000"/>
            <w:insideV w:val="double" w:sz="3" w:space="0" w:color="000000"/>
          </w:tblBorders>
          <w:tblLook w:val="01E0"/>
        </w:tblPrEx>
        <w:trPr>
          <w:trHeight w:val="611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Показатели</w:t>
            </w:r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Единица</w:t>
            </w:r>
            <w:r w:rsidRPr="0084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измерения</w:t>
            </w:r>
          </w:p>
        </w:tc>
      </w:tr>
      <w:tr w:rsidTr="009B2AD2">
        <w:tblPrEx>
          <w:tblW w:w="5000" w:type="pct"/>
          <w:tblLook w:val="01E0"/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Образовательная</w:t>
            </w:r>
            <w:r w:rsidRPr="00845C1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деятельность</w:t>
            </w:r>
          </w:p>
        </w:tc>
      </w:tr>
      <w:tr w:rsidTr="009B2AD2">
        <w:tblPrEx>
          <w:tblW w:w="5000" w:type="pct"/>
          <w:tblLook w:val="01E0"/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Общая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численность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</w:p>
        </w:tc>
      </w:tr>
      <w:tr w:rsidTr="009B2AD2">
        <w:tblPrEx>
          <w:tblW w:w="5000" w:type="pct"/>
          <w:tblLook w:val="01E0"/>
        </w:tblPrEx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</w:p>
        </w:tc>
      </w:tr>
      <w:tr w:rsidTr="009B2AD2">
        <w:tblPrEx>
          <w:tblW w:w="5000" w:type="pct"/>
          <w:tblLook w:val="01E0"/>
        </w:tblPrEx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</w:p>
        </w:tc>
      </w:tr>
      <w:tr w:rsidTr="009B2AD2">
        <w:tblPrEx>
          <w:tblW w:w="5000" w:type="pct"/>
          <w:tblLook w:val="01E0"/>
        </w:tblPrEx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 обучающихся по образовательной программе среднего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</w:p>
        </w:tc>
      </w:tr>
      <w:tr w:rsidTr="009B2AD2">
        <w:tblPrEx>
          <w:tblW w:w="5000" w:type="pct"/>
          <w:tblLook w:val="01E0"/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обучающихся, успевающих на "4" и "5"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Look w:val="01E0"/>
        </w:tblPrEx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Средний балл государственной итоговой аттестации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</w:t>
            </w:r>
          </w:p>
        </w:tc>
      </w:tr>
      <w:tr w:rsidTr="009B2AD2">
        <w:tblPrEx>
          <w:tblW w:w="5000" w:type="pct"/>
          <w:tblLook w:val="01E0"/>
        </w:tblPrEx>
        <w:trPr>
          <w:trHeight w:val="62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Средний балл государственной итоговой аттестации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</w:t>
            </w:r>
          </w:p>
        </w:tc>
      </w:tr>
      <w:tr w:rsidTr="009B2AD2">
        <w:tblPrEx>
          <w:tblW w:w="5000" w:type="pct"/>
          <w:tblLook w:val="01E0"/>
        </w:tblPrEx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Средний балл единого государственного экзамена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</w:t>
            </w:r>
          </w:p>
        </w:tc>
      </w:tr>
      <w:tr w:rsidTr="009B2AD2">
        <w:tblPrEx>
          <w:tblW w:w="5000" w:type="pct"/>
          <w:tblLook w:val="01E0"/>
        </w:tblPrEx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Средний балл единого государственного экзамена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</w:t>
            </w:r>
          </w:p>
        </w:tc>
      </w:tr>
      <w:tr w:rsidTr="009B2AD2">
        <w:tblPrEx>
          <w:tblW w:w="5000" w:type="pct"/>
          <w:tblLook w:val="01E0"/>
        </w:tblPrEx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Look w:val="01E0"/>
        </w:tblPrEx>
        <w:trPr>
          <w:trHeight w:val="117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математике,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Look w:val="01E0"/>
        </w:tblPrEx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Look w:val="01E0"/>
        </w:tblPrEx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математике, в общей ч</w:t>
            </w:r>
            <w:r w:rsidRPr="00845C18" w:rsidR="009B2A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Look w:val="01E0"/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выпускников,</w:t>
            </w:r>
            <w:r w:rsidRPr="00845C18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не получивших аттестаты об основном общем образовании,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Look w:val="01E0"/>
        </w:tblPrEx>
        <w:trPr>
          <w:trHeight w:val="34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выпускников, не</w:t>
            </w:r>
            <w:r w:rsidRPr="00845C18" w:rsidR="009B2A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получивших аттестаты о среднем общем образовании, в общей численности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thickThinMediumGap" w:sz="4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Численность/удельный вес численности выпускников, получивших аттестаты об основном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Численность/удельный вес численности выпускников, получивших аттестаты о среднем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обучающихся - победителей и призеров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Регионального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уровня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Федерального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уровня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1.19.3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Международного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уровня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обучающихся с применением</w:t>
            </w:r>
            <w:r w:rsidRPr="00845C18" w:rsidR="009B2A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Общая численность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работников, имеющих высшее образование, в общей численности</w:t>
            </w:r>
            <w:r w:rsidRPr="00845C18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Высшая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Первая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900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1.30</w:t>
            </w:r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1.30.1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5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1.30.2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Свыше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30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172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и</w:t>
            </w:r>
          </w:p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</w:p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14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педагогических и</w:t>
            </w:r>
          </w:p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</w:t>
            </w:r>
          </w:p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Инфраструктура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Количество компьютеров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единиц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единиц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55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Наличие в образовательной организации системы электронного</w:t>
            </w:r>
            <w:r w:rsidRPr="00845C18" w:rsidR="009B2A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документооборота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Наличие читального зала библиотеки,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2.4.1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 обеспечением возможности работы на стационарных компьютерах или</w:t>
            </w:r>
            <w:r w:rsidRPr="00845C18" w:rsidR="009B2A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использования переносных компьютеров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2.4.2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медиатекой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1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2.4.3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2.4.4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 выходом в Интернет с компьютеров, расположенных в помещении</w:t>
            </w:r>
            <w:r w:rsidRPr="00845C18" w:rsidR="009B2A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библиотеки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2.4.5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 контролируемой распечаткой бумажных материалов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/%</w:t>
            </w:r>
          </w:p>
        </w:tc>
      </w:tr>
      <w:tr w:rsidTr="009B2AD2">
        <w:tblPrEx>
          <w:tblW w:w="5000" w:type="pct"/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  <w:tblLook w:val="01E0"/>
        </w:tblPrEx>
        <w:trPr>
          <w:trHeight w:val="611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double" w:sz="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double" w:sz="3" w:space="0" w:color="000000"/>
              <w:right w:val="single" w:sz="12" w:space="0" w:color="000000"/>
            </w:tcBorders>
          </w:tcPr>
          <w:p w:rsidR="00E21CF3" w:rsidRPr="00845C18" w:rsidP="00B30A6C">
            <w:p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</w:t>
            </w:r>
            <w:r w:rsidRPr="00845C1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м</w:t>
            </w:r>
          </w:p>
        </w:tc>
      </w:tr>
    </w:tbl>
    <w:p w:rsidR="00E21CF3" w:rsidRPr="00845C18" w:rsidP="00B30A6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sectPr w:rsidSect="00B30A6C">
      <w:type w:val="nextPage"/>
      <w:pgSz w:w="11910" w:h="16840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99C"/>
    <w:multiLevelType w:val="hybridMultilevel"/>
    <w:tmpl w:val="6D2EE0B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195B04"/>
    <w:rsid w:val="00270014"/>
    <w:rsid w:val="00300A27"/>
    <w:rsid w:val="0033748A"/>
    <w:rsid w:val="005D5616"/>
    <w:rsid w:val="00613FE0"/>
    <w:rsid w:val="00845C18"/>
    <w:rsid w:val="008C1A53"/>
    <w:rsid w:val="00963F56"/>
    <w:rsid w:val="009B2AD2"/>
    <w:rsid w:val="00B30A6C"/>
    <w:rsid w:val="00CA467B"/>
    <w:rsid w:val="00E21CF3"/>
    <w:rsid w:val="00FC66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link w:val="11"/>
    <w:uiPriority w:val="1"/>
    <w:qFormat/>
    <w:rsid w:val="00E21CF3"/>
    <w:pPr>
      <w:widowControl w:val="0"/>
      <w:autoSpaceDE w:val="0"/>
      <w:autoSpaceDN w:val="0"/>
      <w:spacing w:before="1"/>
      <w:ind w:left="1369" w:right="6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Heading2">
    <w:name w:val="heading 2"/>
    <w:basedOn w:val="Normal"/>
    <w:link w:val="2"/>
    <w:uiPriority w:val="1"/>
    <w:qFormat/>
    <w:rsid w:val="00E21CF3"/>
    <w:pPr>
      <w:widowControl w:val="0"/>
      <w:autoSpaceDE w:val="0"/>
      <w:autoSpaceDN w:val="0"/>
      <w:ind w:left="1247"/>
      <w:outlineLvl w:val="1"/>
    </w:pPr>
    <w:rPr>
      <w:rFonts w:ascii="Times New Roman" w:eastAsia="Times New Roman" w:hAnsi="Times New Roman" w:cs="Times New Roman"/>
      <w:b/>
      <w:bCs/>
      <w:lang w:val="ru-RU" w:eastAsia="ru-RU" w:bidi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68C"/>
    <w:rPr>
      <w:rFonts w:asciiTheme="minorHAnsi" w:eastAsiaTheme="minorHAns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2 Знак"/>
    <w:basedOn w:val="DefaultParagraphFont"/>
    <w:link w:val="Heading2"/>
    <w:uiPriority w:val="1"/>
    <w:rsid w:val="00E21CF3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paragraph" w:customStyle="1" w:styleId="1">
    <w:name w:val="заголовок 1 уровня"/>
    <w:basedOn w:val="Heading2"/>
    <w:link w:val="10"/>
    <w:qFormat/>
    <w:rsid w:val="00963F56"/>
    <w:pPr>
      <w:keepNext/>
      <w:keepLines/>
      <w:widowControl/>
      <w:autoSpaceDE/>
      <w:autoSpaceDN/>
      <w:spacing w:before="200"/>
      <w:ind w:left="0"/>
      <w:jc w:val="center"/>
    </w:pPr>
    <w:rPr>
      <w:rFonts w:asciiTheme="majorHAnsi" w:eastAsiaTheme="majorEastAsia" w:hAnsiTheme="majorHAnsi" w:cstheme="majorBidi"/>
      <w:color w:val="4F81BD" w:themeColor="accent1"/>
      <w:sz w:val="26"/>
      <w:szCs w:val="26"/>
      <w:lang w:bidi="ar-SA"/>
    </w:rPr>
  </w:style>
  <w:style w:type="character" w:customStyle="1" w:styleId="10">
    <w:name w:val="заголовок 1 уровня Знак"/>
    <w:basedOn w:val="DefaultParagraphFont"/>
    <w:link w:val="1"/>
    <w:locked/>
    <w:rsid w:val="00963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ar-SA"/>
    </w:rPr>
  </w:style>
  <w:style w:type="paragraph" w:styleId="BodyText">
    <w:name w:val="Body Text"/>
    <w:basedOn w:val="Normal"/>
    <w:link w:val="a"/>
    <w:uiPriority w:val="1"/>
    <w:qFormat/>
    <w:rsid w:val="00E21CF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">
    <w:name w:val="Основной текст Знак"/>
    <w:basedOn w:val="DefaultParagraphFont"/>
    <w:link w:val="BodyText"/>
    <w:uiPriority w:val="1"/>
    <w:rsid w:val="00E21CF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ListParagraph">
    <w:name w:val="List Paragraph"/>
    <w:basedOn w:val="Normal"/>
    <w:uiPriority w:val="1"/>
    <w:qFormat/>
    <w:rsid w:val="00E21CF3"/>
    <w:pPr>
      <w:widowControl w:val="0"/>
      <w:autoSpaceDE w:val="0"/>
      <w:autoSpaceDN w:val="0"/>
      <w:ind w:left="822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character" w:customStyle="1" w:styleId="11">
    <w:name w:val="Заголовок 1 Знак"/>
    <w:basedOn w:val="DefaultParagraphFont"/>
    <w:link w:val="Heading1"/>
    <w:uiPriority w:val="1"/>
    <w:rsid w:val="00E21C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table" w:customStyle="1" w:styleId="TableNormal0">
    <w:name w:val="Table Normal_0"/>
    <w:uiPriority w:val="2"/>
    <w:semiHidden/>
    <w:unhideWhenUsed/>
    <w:qFormat/>
    <w:rsid w:val="00E21CF3"/>
    <w:pPr>
      <w:widowControl w:val="0"/>
      <w:autoSpaceDE w:val="0"/>
      <w:autoSpaceDN w:val="0"/>
    </w:pPr>
    <w:rPr>
      <w:rFonts w:asciiTheme="minorHAnsi" w:eastAsiaTheme="minorHAns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1CF3"/>
    <w:pPr>
      <w:widowControl w:val="0"/>
      <w:autoSpaceDE w:val="0"/>
      <w:autoSpaceDN w:val="0"/>
      <w:ind w:left="14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