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9E4" w:rsidRDefault="00B579E4" w:rsidP="00B579E4">
      <w:pPr>
        <w:framePr w:h="12197" w:hSpace="10080" w:wrap="notBeside" w:vAnchor="text" w:hAnchor="margin" w:x="1" w:y="1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9982200" cy="725897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0" cy="725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9E4" w:rsidRDefault="00B579E4" w:rsidP="00B579E4">
      <w:pPr>
        <w:autoSpaceDE w:val="0"/>
        <w:autoSpaceDN w:val="0"/>
        <w:adjustRightInd w:val="0"/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B579E4" w:rsidRDefault="00B579E4" w:rsidP="008F4595">
      <w:pPr>
        <w:jc w:val="right"/>
        <w:rPr>
          <w:rFonts w:ascii="Times New Roman" w:hAnsi="Times New Roman" w:cs="Times New Roman"/>
        </w:rPr>
      </w:pPr>
    </w:p>
    <w:p w:rsidR="008F4595" w:rsidRDefault="007719A4" w:rsidP="008F45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7719A4" w:rsidRDefault="007719A4" w:rsidP="008F45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МАОУ СОШ № 44</w:t>
      </w:r>
    </w:p>
    <w:p w:rsidR="007719A4" w:rsidRDefault="007719A4" w:rsidP="008F4595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_______________Л.В.Воробьева</w:t>
      </w:r>
      <w:proofErr w:type="spellEnd"/>
    </w:p>
    <w:p w:rsidR="007719A4" w:rsidRDefault="007719A4" w:rsidP="008F45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138/1 от 20.09.2020г</w:t>
      </w:r>
    </w:p>
    <w:p w:rsidR="00C620E1" w:rsidRPr="002D4FF1" w:rsidRDefault="002D4FF1" w:rsidP="008F45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17138E" w:rsidRPr="002D4FF1" w:rsidRDefault="0017138E" w:rsidP="0017138E">
      <w:pPr>
        <w:jc w:val="right"/>
        <w:rPr>
          <w:rFonts w:ascii="Times New Roman" w:hAnsi="Times New Roman" w:cs="Times New Roman"/>
        </w:rPr>
      </w:pPr>
    </w:p>
    <w:p w:rsidR="00D441D5" w:rsidRDefault="00D441D5" w:rsidP="00D441D5">
      <w:pPr>
        <w:rPr>
          <w:rFonts w:ascii="Times New Roman" w:hAnsi="Times New Roman" w:cs="Times New Roman"/>
          <w:b/>
          <w:sz w:val="32"/>
          <w:szCs w:val="32"/>
        </w:rPr>
      </w:pPr>
    </w:p>
    <w:p w:rsidR="00D441D5" w:rsidRDefault="00D441D5" w:rsidP="00D441D5">
      <w:pPr>
        <w:rPr>
          <w:rFonts w:ascii="Times New Roman" w:hAnsi="Times New Roman" w:cs="Times New Roman"/>
          <w:b/>
          <w:sz w:val="32"/>
          <w:szCs w:val="32"/>
        </w:rPr>
      </w:pPr>
    </w:p>
    <w:p w:rsidR="00E433FD" w:rsidRDefault="00D441D5" w:rsidP="00E433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D441D5">
        <w:rPr>
          <w:rFonts w:ascii="Times New Roman" w:hAnsi="Times New Roman" w:cs="Times New Roman"/>
          <w:b/>
          <w:sz w:val="32"/>
          <w:szCs w:val="32"/>
        </w:rPr>
        <w:t>Дорожная карта» внедрения ц</w:t>
      </w:r>
      <w:bookmarkStart w:id="0" w:name="_GoBack"/>
      <w:bookmarkEnd w:id="0"/>
      <w:r w:rsidRPr="00D441D5">
        <w:rPr>
          <w:rFonts w:ascii="Times New Roman" w:hAnsi="Times New Roman" w:cs="Times New Roman"/>
          <w:b/>
          <w:sz w:val="32"/>
          <w:szCs w:val="32"/>
        </w:rPr>
        <w:t>елевой модели наставничества</w:t>
      </w:r>
      <w:r w:rsidR="00E433F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433FD" w:rsidRPr="00D441D5">
        <w:rPr>
          <w:rFonts w:ascii="Times New Roman" w:hAnsi="Times New Roman" w:cs="Times New Roman"/>
          <w:b/>
          <w:sz w:val="32"/>
          <w:szCs w:val="32"/>
        </w:rPr>
        <w:t>в МАОУ СОШ № 44</w:t>
      </w:r>
      <w:r w:rsidR="00E433F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441D5" w:rsidRDefault="00D441D5" w:rsidP="00E433FD">
      <w:pPr>
        <w:jc w:val="center"/>
        <w:rPr>
          <w:rStyle w:val="4"/>
          <w:rFonts w:eastAsia="Arial Unicode MS"/>
          <w:sz w:val="24"/>
          <w:szCs w:val="24"/>
        </w:rPr>
      </w:pPr>
    </w:p>
    <w:p w:rsidR="00D441D5" w:rsidRPr="005E20FB" w:rsidRDefault="00D441D5" w:rsidP="005E20FB">
      <w:pPr>
        <w:spacing w:line="276" w:lineRule="auto"/>
        <w:ind w:firstLine="708"/>
        <w:jc w:val="both"/>
        <w:rPr>
          <w:rStyle w:val="4"/>
          <w:rFonts w:eastAsia="Arial Unicode MS"/>
          <w:sz w:val="24"/>
          <w:szCs w:val="24"/>
        </w:rPr>
      </w:pPr>
      <w:proofErr w:type="gramStart"/>
      <w:r w:rsidRPr="00D441D5">
        <w:rPr>
          <w:rStyle w:val="4"/>
          <w:rFonts w:eastAsia="Arial Unicode MS"/>
          <w:sz w:val="24"/>
          <w:szCs w:val="24"/>
        </w:rPr>
        <w:t xml:space="preserve">Дорожная карта внедрения целевой модели наставничества разработана </w:t>
      </w:r>
      <w:r w:rsidRPr="005E20FB">
        <w:rPr>
          <w:rStyle w:val="4"/>
          <w:rFonts w:eastAsia="Arial Unicode MS"/>
          <w:sz w:val="24"/>
          <w:szCs w:val="24"/>
        </w:rPr>
        <w:t>в</w:t>
      </w:r>
      <w:r w:rsidR="005E20FB">
        <w:rPr>
          <w:rStyle w:val="4"/>
          <w:rFonts w:eastAsia="Arial Unicode MS"/>
          <w:sz w:val="24"/>
          <w:szCs w:val="24"/>
        </w:rPr>
        <w:t xml:space="preserve"> соответствии с </w:t>
      </w:r>
      <w:r w:rsidRPr="005E20FB">
        <w:rPr>
          <w:rStyle w:val="4"/>
          <w:rFonts w:eastAsia="Arial Unicode MS"/>
          <w:sz w:val="24"/>
          <w:szCs w:val="24"/>
        </w:rPr>
        <w:t xml:space="preserve"> </w:t>
      </w:r>
      <w:r w:rsidR="005E20FB" w:rsidRPr="005E20FB">
        <w:rPr>
          <w:rFonts w:ascii="Times New Roman" w:hAnsi="Times New Roman" w:cs="Times New Roman"/>
        </w:rPr>
        <w:t>Распоряжением Министерства просвещения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Письмом Министерства просвещения России от 23.01.2020 N МР-42/02 "О</w:t>
      </w:r>
      <w:proofErr w:type="gramEnd"/>
      <w:r w:rsidR="005E20FB" w:rsidRPr="005E20FB">
        <w:rPr>
          <w:rFonts w:ascii="Times New Roman" w:hAnsi="Times New Roman" w:cs="Times New Roman"/>
        </w:rPr>
        <w:t xml:space="preserve"> направлении целевой модели наставничества и методических рекомендаций" (вместе с "Методическими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 w:rsidR="005E20FB" w:rsidRPr="005E20FB">
        <w:rPr>
          <w:rFonts w:ascii="Times New Roman" w:hAnsi="Times New Roman" w:cs="Times New Roman"/>
        </w:rPr>
        <w:t>между</w:t>
      </w:r>
      <w:proofErr w:type="gramEnd"/>
      <w:r w:rsidR="005E20FB" w:rsidRPr="005E20FB">
        <w:rPr>
          <w:rFonts w:ascii="Times New Roman" w:hAnsi="Times New Roman" w:cs="Times New Roman"/>
        </w:rPr>
        <w:t xml:space="preserve"> обучающимися")</w:t>
      </w:r>
      <w:r w:rsidRPr="005E20FB">
        <w:rPr>
          <w:rStyle w:val="4"/>
          <w:rFonts w:eastAsia="Arial Unicode MS"/>
          <w:sz w:val="24"/>
          <w:szCs w:val="24"/>
        </w:rPr>
        <w:t>.</w:t>
      </w:r>
    </w:p>
    <w:p w:rsidR="00D441D5" w:rsidRPr="00D441D5" w:rsidRDefault="00D441D5" w:rsidP="005E20FB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D441D5">
        <w:rPr>
          <w:rStyle w:val="4"/>
          <w:sz w:val="24"/>
          <w:szCs w:val="24"/>
        </w:rPr>
        <w:t>ЦЕЛЬ: максимально полное раскрытие потенциала личности наставляемого, необходимого для ус</w:t>
      </w:r>
      <w:r w:rsidR="005E20FB">
        <w:rPr>
          <w:rStyle w:val="4"/>
          <w:sz w:val="24"/>
          <w:szCs w:val="24"/>
        </w:rPr>
        <w:t>п</w:t>
      </w:r>
      <w:r w:rsidRPr="00D441D5">
        <w:rPr>
          <w:rStyle w:val="4"/>
          <w:sz w:val="24"/>
          <w:szCs w:val="24"/>
        </w:rPr>
        <w:t>ешной личной и</w:t>
      </w:r>
      <w:r w:rsidRPr="00D441D5">
        <w:rPr>
          <w:rStyle w:val="4"/>
          <w:sz w:val="24"/>
          <w:szCs w:val="24"/>
        </w:rPr>
        <w:br/>
        <w:t>профессиональной самореализации в современных условиях, создание условий для формирования эффективной системы поддержки</w:t>
      </w:r>
      <w:proofErr w:type="gramStart"/>
      <w:r w:rsidRPr="00D441D5">
        <w:rPr>
          <w:rStyle w:val="4"/>
          <w:sz w:val="24"/>
          <w:szCs w:val="24"/>
        </w:rPr>
        <w:t>.</w:t>
      </w:r>
      <w:proofErr w:type="gramEnd"/>
      <w:r w:rsidRPr="00D441D5">
        <w:rPr>
          <w:sz w:val="24"/>
          <w:szCs w:val="24"/>
        </w:rPr>
        <w:t xml:space="preserve"> </w:t>
      </w:r>
      <w:proofErr w:type="gramStart"/>
      <w:r w:rsidRPr="00D441D5">
        <w:rPr>
          <w:sz w:val="24"/>
          <w:szCs w:val="24"/>
        </w:rPr>
        <w:t>с</w:t>
      </w:r>
      <w:proofErr w:type="gramEnd"/>
      <w:r w:rsidRPr="00D441D5">
        <w:rPr>
          <w:sz w:val="24"/>
          <w:szCs w:val="24"/>
        </w:rPr>
        <w:t xml:space="preserve">амоопределения и профессиональной ориентации всех обучающихся в возрасте от </w:t>
      </w:r>
      <w:r w:rsidR="005E20FB">
        <w:rPr>
          <w:sz w:val="24"/>
          <w:szCs w:val="24"/>
        </w:rPr>
        <w:t xml:space="preserve">10 </w:t>
      </w:r>
      <w:r w:rsidRPr="00D441D5">
        <w:rPr>
          <w:sz w:val="24"/>
          <w:szCs w:val="24"/>
        </w:rPr>
        <w:t>до 18 лет, педагогических работников разных уровней</w:t>
      </w:r>
      <w:r w:rsidRPr="00D441D5">
        <w:rPr>
          <w:sz w:val="24"/>
          <w:szCs w:val="24"/>
        </w:rPr>
        <w:br/>
        <w:t>образования и молодых специалистов образовательной организации.</w:t>
      </w:r>
    </w:p>
    <w:p w:rsidR="00C620E1" w:rsidRDefault="00C620E1" w:rsidP="00D441D5">
      <w:pPr>
        <w:pStyle w:val="10"/>
        <w:shd w:val="clear" w:color="auto" w:fill="auto"/>
        <w:spacing w:before="0" w:after="143" w:line="230" w:lineRule="exact"/>
        <w:ind w:left="880"/>
        <w:rPr>
          <w:sz w:val="24"/>
          <w:szCs w:val="24"/>
        </w:rPr>
      </w:pPr>
      <w:bookmarkStart w:id="1" w:name="bookmark0"/>
    </w:p>
    <w:bookmarkEnd w:id="1"/>
    <w:p w:rsidR="00C620E1" w:rsidRPr="00C620E1" w:rsidRDefault="00C620E1" w:rsidP="00C620E1">
      <w:pPr>
        <w:rPr>
          <w:rFonts w:ascii="Times New Roman" w:hAnsi="Times New Roman" w:cs="Times New Roman"/>
          <w:b/>
        </w:rPr>
      </w:pPr>
      <w:r w:rsidRPr="00C620E1">
        <w:rPr>
          <w:rFonts w:ascii="Times New Roman" w:hAnsi="Times New Roman" w:cs="Times New Roman"/>
          <w:b/>
        </w:rPr>
        <w:t>ЗАДАЧИ ВНЕДРЕНИЯ ЦЕЛЕВОЙ МОДЕЛИ НАСТАВНИЧЕСТВА:</w:t>
      </w:r>
    </w:p>
    <w:p w:rsidR="00D441D5" w:rsidRPr="00D441D5" w:rsidRDefault="00D441D5" w:rsidP="00D441D5">
      <w:pPr>
        <w:pStyle w:val="10"/>
        <w:shd w:val="clear" w:color="auto" w:fill="auto"/>
        <w:spacing w:before="0" w:after="143" w:line="230" w:lineRule="exact"/>
        <w:ind w:left="880"/>
        <w:rPr>
          <w:sz w:val="24"/>
          <w:szCs w:val="24"/>
        </w:rPr>
      </w:pPr>
    </w:p>
    <w:p w:rsidR="00D441D5" w:rsidRPr="00D441D5" w:rsidRDefault="00D441D5" w:rsidP="00D441D5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r w:rsidRPr="00D441D5">
        <w:rPr>
          <w:sz w:val="24"/>
          <w:szCs w:val="24"/>
        </w:rPr>
        <w:t>Улучшение показателей организаций, осуществляющих деятельность по общеобразовательным программам и образовательным</w:t>
      </w:r>
      <w:r w:rsidRPr="00D441D5">
        <w:rPr>
          <w:sz w:val="24"/>
          <w:szCs w:val="24"/>
        </w:rPr>
        <w:br/>
        <w:t xml:space="preserve">программам среднего профессионального образования в образовательной, </w:t>
      </w:r>
      <w:proofErr w:type="spellStart"/>
      <w:r w:rsidRPr="00D441D5">
        <w:rPr>
          <w:sz w:val="24"/>
          <w:szCs w:val="24"/>
        </w:rPr>
        <w:t>социокультурной</w:t>
      </w:r>
      <w:proofErr w:type="spellEnd"/>
      <w:r w:rsidRPr="00D441D5">
        <w:rPr>
          <w:sz w:val="24"/>
          <w:szCs w:val="24"/>
        </w:rPr>
        <w:t>, спортивной и других сферах;</w:t>
      </w:r>
    </w:p>
    <w:p w:rsidR="00D441D5" w:rsidRPr="00D441D5" w:rsidRDefault="00D441D5" w:rsidP="00D441D5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r w:rsidRPr="00D441D5">
        <w:rPr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</w:t>
      </w:r>
      <w:r w:rsidRPr="00D441D5">
        <w:rPr>
          <w:sz w:val="24"/>
          <w:szCs w:val="24"/>
        </w:rPr>
        <w:br/>
      </w:r>
      <w:r w:rsidRPr="00D441D5">
        <w:rPr>
          <w:sz w:val="24"/>
          <w:szCs w:val="24"/>
        </w:rPr>
        <w:lastRenderedPageBreak/>
        <w:t>отличительными особенностями которого являются нестабильность, неопределенность, изменчивость, сложность, информационная</w:t>
      </w:r>
      <w:r w:rsidRPr="00D441D5">
        <w:rPr>
          <w:sz w:val="24"/>
          <w:szCs w:val="24"/>
        </w:rPr>
        <w:br/>
        <w:t>насыщенность;</w:t>
      </w:r>
    </w:p>
    <w:p w:rsidR="00D441D5" w:rsidRPr="00D441D5" w:rsidRDefault="00D441D5" w:rsidP="00D441D5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r w:rsidRPr="00D441D5">
        <w:rPr>
          <w:sz w:val="24"/>
          <w:szCs w:val="24"/>
        </w:rPr>
        <w:t>Раскрытие личностного, творческого, профессионального потенциала каждого обучающегося, поддержка формирования и реализации</w:t>
      </w:r>
      <w:r w:rsidR="00381D16">
        <w:rPr>
          <w:sz w:val="24"/>
          <w:szCs w:val="24"/>
        </w:rPr>
        <w:t xml:space="preserve"> </w:t>
      </w:r>
      <w:r w:rsidRPr="00D441D5">
        <w:rPr>
          <w:sz w:val="24"/>
          <w:szCs w:val="24"/>
        </w:rPr>
        <w:t>индивидуальной образовательной траектории;</w:t>
      </w:r>
    </w:p>
    <w:p w:rsidR="00D441D5" w:rsidRPr="00D441D5" w:rsidRDefault="00D441D5" w:rsidP="00D441D5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r w:rsidRPr="00D441D5">
        <w:rPr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</w:t>
      </w:r>
      <w:r w:rsidR="00381D16">
        <w:rPr>
          <w:sz w:val="24"/>
          <w:szCs w:val="24"/>
        </w:rPr>
        <w:t xml:space="preserve"> </w:t>
      </w:r>
      <w:r w:rsidRPr="00D441D5">
        <w:rPr>
          <w:sz w:val="24"/>
          <w:szCs w:val="24"/>
        </w:rPr>
        <w:t>профессии педагогических кадров;</w:t>
      </w:r>
    </w:p>
    <w:p w:rsidR="00D441D5" w:rsidRPr="00D441D5" w:rsidRDefault="00D441D5" w:rsidP="00D441D5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r w:rsidRPr="00D441D5">
        <w:rPr>
          <w:sz w:val="24"/>
          <w:szCs w:val="24"/>
        </w:rPr>
        <w:t>Создание канала эффективного обмена личностным, жизненным и профессиональным опытом для каждого субъекта образовательной</w:t>
      </w:r>
      <w:r w:rsidR="00381D16">
        <w:rPr>
          <w:sz w:val="24"/>
          <w:szCs w:val="24"/>
        </w:rPr>
        <w:t xml:space="preserve"> </w:t>
      </w:r>
      <w:r w:rsidRPr="00D441D5">
        <w:rPr>
          <w:sz w:val="24"/>
          <w:szCs w:val="24"/>
        </w:rPr>
        <w:t>и профессиональной деятельности;</w:t>
      </w:r>
    </w:p>
    <w:p w:rsidR="00D441D5" w:rsidRPr="00D441D5" w:rsidRDefault="00D441D5" w:rsidP="00D441D5">
      <w:pPr>
        <w:pStyle w:val="20"/>
        <w:numPr>
          <w:ilvl w:val="0"/>
          <w:numId w:val="1"/>
        </w:numPr>
        <w:shd w:val="clear" w:color="auto" w:fill="auto"/>
        <w:tabs>
          <w:tab w:val="left" w:pos="756"/>
        </w:tabs>
        <w:spacing w:after="275" w:line="274" w:lineRule="exact"/>
        <w:ind w:left="760"/>
        <w:rPr>
          <w:sz w:val="24"/>
          <w:szCs w:val="24"/>
        </w:rPr>
      </w:pPr>
      <w:r w:rsidRPr="00D441D5">
        <w:rPr>
          <w:sz w:val="24"/>
          <w:szCs w:val="24"/>
        </w:rPr>
        <w:t>Формирование открытого и эффективного сообщества вокруг образовательной организации, способного на комплексную поддержку</w:t>
      </w:r>
      <w:r w:rsidRPr="00D441D5">
        <w:rPr>
          <w:sz w:val="24"/>
          <w:szCs w:val="24"/>
        </w:rPr>
        <w:br/>
        <w:t xml:space="preserve">ее деятельности, в </w:t>
      </w:r>
      <w:proofErr w:type="gramStart"/>
      <w:r w:rsidRPr="00D441D5">
        <w:rPr>
          <w:sz w:val="24"/>
          <w:szCs w:val="24"/>
        </w:rPr>
        <w:t>котором</w:t>
      </w:r>
      <w:proofErr w:type="gramEnd"/>
      <w:r w:rsidRPr="00D441D5">
        <w:rPr>
          <w:sz w:val="24"/>
          <w:szCs w:val="24"/>
        </w:rPr>
        <w:t xml:space="preserve"> выстроены доверительные и партнерские отношения.</w:t>
      </w:r>
    </w:p>
    <w:p w:rsidR="00D441D5" w:rsidRPr="00D441D5" w:rsidRDefault="00D441D5" w:rsidP="00D441D5">
      <w:pPr>
        <w:pStyle w:val="10"/>
        <w:shd w:val="clear" w:color="auto" w:fill="auto"/>
        <w:spacing w:before="0" w:after="267" w:line="230" w:lineRule="exact"/>
        <w:jc w:val="both"/>
        <w:rPr>
          <w:sz w:val="24"/>
          <w:szCs w:val="24"/>
        </w:rPr>
      </w:pPr>
      <w:bookmarkStart w:id="2" w:name="bookmark1"/>
      <w:r w:rsidRPr="00D441D5">
        <w:rPr>
          <w:sz w:val="24"/>
          <w:szCs w:val="24"/>
        </w:rPr>
        <w:t xml:space="preserve">ЦЕЛЕВАЯ МОДЕЛЬ НАСТАВНИЧЕСТВА ОРИЕНТИРОВАНА </w:t>
      </w:r>
      <w:proofErr w:type="gramStart"/>
      <w:r w:rsidRPr="00D441D5">
        <w:rPr>
          <w:sz w:val="24"/>
          <w:szCs w:val="24"/>
        </w:rPr>
        <w:t>НА</w:t>
      </w:r>
      <w:proofErr w:type="gramEnd"/>
      <w:r w:rsidRPr="00D441D5">
        <w:rPr>
          <w:sz w:val="24"/>
          <w:szCs w:val="24"/>
        </w:rPr>
        <w:t>:</w:t>
      </w:r>
      <w:bookmarkEnd w:id="2"/>
    </w:p>
    <w:p w:rsidR="00D441D5" w:rsidRPr="00D441D5" w:rsidRDefault="00D441D5" w:rsidP="00381D16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proofErr w:type="gramStart"/>
      <w:r w:rsidRPr="00D441D5">
        <w:rPr>
          <w:sz w:val="24"/>
          <w:szCs w:val="24"/>
        </w:rPr>
        <w:t>обучающегося, который оказался перед ситуацией сложного выбора образовательной траектории или профессии, недостаточно</w:t>
      </w:r>
      <w:r w:rsidRPr="00D441D5">
        <w:rPr>
          <w:sz w:val="24"/>
          <w:szCs w:val="24"/>
        </w:rPr>
        <w:br/>
        <w:t>мотивирован к учебе, испытывает трудности с адаптацией в школьном коллективе;</w:t>
      </w:r>
      <w:proofErr w:type="gramEnd"/>
    </w:p>
    <w:p w:rsidR="00D441D5" w:rsidRPr="00D441D5" w:rsidRDefault="00D441D5" w:rsidP="00381D16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proofErr w:type="gramStart"/>
      <w:r w:rsidRPr="00D441D5">
        <w:rPr>
          <w:sz w:val="24"/>
          <w:szCs w:val="24"/>
        </w:rPr>
        <w:t>талантливого</w:t>
      </w:r>
      <w:proofErr w:type="gramEnd"/>
      <w:r w:rsidRPr="00D441D5">
        <w:rPr>
          <w:sz w:val="24"/>
          <w:szCs w:val="24"/>
        </w:rPr>
        <w:t xml:space="preserve"> обучающегося, которому сложно раскрыть свой потенциал в рамках стандартной образовательной программы либо</w:t>
      </w:r>
      <w:r w:rsidRPr="00D441D5">
        <w:rPr>
          <w:sz w:val="24"/>
          <w:szCs w:val="24"/>
        </w:rPr>
        <w:br/>
        <w:t>испытывающему трудности коммуникации;</w:t>
      </w:r>
    </w:p>
    <w:p w:rsidR="00D441D5" w:rsidRPr="00D441D5" w:rsidRDefault="00D441D5" w:rsidP="00381D16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76" w:lineRule="auto"/>
        <w:ind w:left="760"/>
        <w:jc w:val="left"/>
        <w:rPr>
          <w:sz w:val="24"/>
          <w:szCs w:val="24"/>
        </w:rPr>
      </w:pPr>
      <w:r w:rsidRPr="00D441D5">
        <w:rPr>
          <w:sz w:val="24"/>
          <w:szCs w:val="24"/>
        </w:rPr>
        <w:t>обучающегося с ограниченными возможностями здоровья (ОВЗ), которому приходится преодолевать</w:t>
      </w:r>
      <w:r w:rsidR="00381D16">
        <w:rPr>
          <w:sz w:val="24"/>
          <w:szCs w:val="24"/>
        </w:rPr>
        <w:t xml:space="preserve"> </w:t>
      </w:r>
      <w:r w:rsidRPr="00D441D5">
        <w:rPr>
          <w:sz w:val="24"/>
          <w:szCs w:val="24"/>
        </w:rPr>
        <w:t>психологические барьеры;</w:t>
      </w:r>
    </w:p>
    <w:p w:rsidR="005E20FB" w:rsidRDefault="00D441D5" w:rsidP="00381D16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r w:rsidRPr="005E20FB">
        <w:rPr>
          <w:sz w:val="24"/>
          <w:szCs w:val="24"/>
        </w:rPr>
        <w:t>педагога - молодого специалиста, адаптирующегося в новом коллективе;</w:t>
      </w:r>
    </w:p>
    <w:p w:rsidR="00D441D5" w:rsidRPr="005E20FB" w:rsidRDefault="00D441D5" w:rsidP="00381D16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after="0" w:line="276" w:lineRule="auto"/>
        <w:ind w:left="760"/>
        <w:rPr>
          <w:sz w:val="24"/>
          <w:szCs w:val="24"/>
        </w:rPr>
      </w:pPr>
      <w:r w:rsidRPr="005E20FB">
        <w:rPr>
          <w:sz w:val="24"/>
          <w:szCs w:val="24"/>
        </w:rPr>
        <w:t>педагога с большим стажем, ощущающего себя некомфортно в мире новых образовательных технологий или испытывающего кризис</w:t>
      </w:r>
      <w:r w:rsidRPr="005E20FB">
        <w:rPr>
          <w:sz w:val="24"/>
          <w:szCs w:val="24"/>
        </w:rPr>
        <w:br/>
        <w:t>профессионального роста, находящегося в ситуации профессионального выгорания.</w:t>
      </w:r>
    </w:p>
    <w:p w:rsidR="00D441D5" w:rsidRPr="00D441D5" w:rsidRDefault="00D441D5" w:rsidP="00381D16">
      <w:pPr>
        <w:spacing w:line="276" w:lineRule="auto"/>
        <w:rPr>
          <w:rFonts w:ascii="Times New Roman" w:hAnsi="Times New Roman" w:cs="Times New Roman"/>
        </w:rPr>
      </w:pPr>
    </w:p>
    <w:p w:rsidR="00D441D5" w:rsidRDefault="00D441D5" w:rsidP="00D441D5">
      <w:pPr>
        <w:pStyle w:val="10"/>
        <w:shd w:val="clear" w:color="auto" w:fill="auto"/>
        <w:spacing w:before="0" w:after="0" w:line="230" w:lineRule="exact"/>
        <w:jc w:val="both"/>
        <w:rPr>
          <w:sz w:val="24"/>
          <w:szCs w:val="24"/>
        </w:rPr>
      </w:pPr>
      <w:r w:rsidRPr="00D441D5">
        <w:rPr>
          <w:rStyle w:val="4"/>
          <w:rFonts w:eastAsia="Arial Unicode MS"/>
          <w:sz w:val="24"/>
          <w:szCs w:val="24"/>
        </w:rPr>
        <w:br/>
      </w:r>
      <w:bookmarkStart w:id="3" w:name="bookmark2"/>
      <w:r w:rsidRPr="00D441D5">
        <w:rPr>
          <w:sz w:val="24"/>
          <w:szCs w:val="24"/>
        </w:rPr>
        <w:t>ОЖИДАЕМЫЕ РЕЗУЛЬТАТЫ ВНЕДРЕНИЯ ЦЕЛЕВОЙ МОДЕЛИ НАСТАВНИЧЕСТВА:</w:t>
      </w:r>
      <w:bookmarkEnd w:id="3"/>
    </w:p>
    <w:p w:rsidR="00381D16" w:rsidRPr="00D441D5" w:rsidRDefault="00381D16" w:rsidP="00D441D5">
      <w:pPr>
        <w:pStyle w:val="10"/>
        <w:shd w:val="clear" w:color="auto" w:fill="auto"/>
        <w:spacing w:before="0" w:after="0" w:line="230" w:lineRule="exact"/>
        <w:jc w:val="both"/>
        <w:rPr>
          <w:sz w:val="24"/>
          <w:szCs w:val="24"/>
        </w:rPr>
      </w:pPr>
    </w:p>
    <w:p w:rsidR="00D441D5" w:rsidRPr="00D441D5" w:rsidRDefault="00D441D5" w:rsidP="00381D16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after="0" w:line="276" w:lineRule="auto"/>
        <w:rPr>
          <w:sz w:val="24"/>
          <w:szCs w:val="24"/>
        </w:rPr>
      </w:pPr>
      <w:r w:rsidRPr="00D441D5">
        <w:rPr>
          <w:sz w:val="24"/>
          <w:szCs w:val="24"/>
        </w:rPr>
        <w:t>улучшение показателей обучающихся в образовательной, культурной, спортивной и других сферах;</w:t>
      </w:r>
    </w:p>
    <w:p w:rsidR="00FE0202" w:rsidRPr="00FE0202" w:rsidRDefault="00FE0202" w:rsidP="00FE0202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E020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подготовку </w:t>
      </w:r>
      <w:proofErr w:type="gramStart"/>
      <w:r w:rsidRPr="00FE0202">
        <w:rPr>
          <w:rFonts w:ascii="Times New Roman" w:eastAsiaTheme="minorHAnsi" w:hAnsi="Times New Roman" w:cs="Times New Roman"/>
          <w:color w:val="auto"/>
          <w:lang w:eastAsia="en-US" w:bidi="ar-SA"/>
        </w:rPr>
        <w:t>обучающихся</w:t>
      </w:r>
      <w:proofErr w:type="gramEnd"/>
      <w:r w:rsidRPr="00FE020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к самостоятельной, осознанной и социально продуктивной деятельности в современном мире;</w:t>
      </w:r>
    </w:p>
    <w:p w:rsidR="00FE0202" w:rsidRPr="00FE0202" w:rsidRDefault="00FE0202" w:rsidP="00FE0202">
      <w:pPr>
        <w:pStyle w:val="a3"/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FE0202">
        <w:rPr>
          <w:rFonts w:ascii="Times New Roman" w:eastAsiaTheme="minorHAnsi" w:hAnsi="Times New Roman" w:cs="Times New Roman"/>
          <w:color w:val="auto"/>
          <w:lang w:eastAsia="en-US" w:bidi="ar-SA"/>
        </w:rPr>
        <w:t>раскрытие личностного, творческого, профессионального потенциала каждого обучающегося, поддержку формирования и реализации индивидуальной образовательной траектории;</w:t>
      </w:r>
    </w:p>
    <w:p w:rsidR="00381D16" w:rsidRDefault="00D441D5" w:rsidP="00381D16">
      <w:pPr>
        <w:pStyle w:val="20"/>
        <w:numPr>
          <w:ilvl w:val="0"/>
          <w:numId w:val="4"/>
        </w:numPr>
        <w:shd w:val="clear" w:color="auto" w:fill="auto"/>
        <w:tabs>
          <w:tab w:val="left" w:pos="262"/>
        </w:tabs>
        <w:spacing w:after="0" w:line="276" w:lineRule="auto"/>
        <w:rPr>
          <w:sz w:val="24"/>
          <w:szCs w:val="24"/>
        </w:rPr>
      </w:pPr>
      <w:proofErr w:type="gramStart"/>
      <w:r w:rsidRPr="00381D16">
        <w:rPr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</w:t>
      </w:r>
      <w:r w:rsidR="00381D16" w:rsidRPr="00381D16">
        <w:rPr>
          <w:sz w:val="24"/>
          <w:szCs w:val="24"/>
        </w:rPr>
        <w:t xml:space="preserve"> </w:t>
      </w:r>
      <w:r w:rsidRPr="00381D16">
        <w:rPr>
          <w:sz w:val="24"/>
          <w:szCs w:val="24"/>
        </w:rPr>
        <w:t>связанное с выстраиванием долгосрочных и психологически комфортных коммуникаций на основе партнерства;</w:t>
      </w:r>
      <w:r w:rsidR="00381D16" w:rsidRPr="00381D16">
        <w:rPr>
          <w:sz w:val="24"/>
          <w:szCs w:val="24"/>
        </w:rPr>
        <w:t xml:space="preserve"> </w:t>
      </w:r>
      <w:proofErr w:type="gramEnd"/>
    </w:p>
    <w:p w:rsidR="00381D16" w:rsidRDefault="00381D16" w:rsidP="00D441D5">
      <w:pPr>
        <w:pStyle w:val="50"/>
        <w:shd w:val="clear" w:color="auto" w:fill="auto"/>
        <w:spacing w:before="0" w:after="293" w:line="230" w:lineRule="exact"/>
        <w:rPr>
          <w:sz w:val="24"/>
          <w:szCs w:val="24"/>
        </w:rPr>
      </w:pPr>
    </w:p>
    <w:p w:rsidR="00D441D5" w:rsidRPr="00D441D5" w:rsidRDefault="00D441D5" w:rsidP="00D441D5">
      <w:pPr>
        <w:pStyle w:val="50"/>
        <w:shd w:val="clear" w:color="auto" w:fill="auto"/>
        <w:spacing w:before="0" w:after="293" w:line="230" w:lineRule="exact"/>
        <w:rPr>
          <w:sz w:val="24"/>
          <w:szCs w:val="24"/>
        </w:rPr>
      </w:pPr>
      <w:r w:rsidRPr="00D441D5">
        <w:rPr>
          <w:sz w:val="24"/>
          <w:szCs w:val="24"/>
        </w:rPr>
        <w:t>СРОКИ РЕАЛИЗАЦИИ</w:t>
      </w:r>
      <w:r w:rsidRPr="00D441D5">
        <w:rPr>
          <w:rStyle w:val="511pt"/>
          <w:sz w:val="24"/>
          <w:szCs w:val="24"/>
        </w:rPr>
        <w:t>: 2020-2024 гг.</w:t>
      </w:r>
    </w:p>
    <w:p w:rsidR="00D441D5" w:rsidRPr="00381D16" w:rsidRDefault="00D441D5" w:rsidP="00381D16">
      <w:pPr>
        <w:pStyle w:val="a3"/>
        <w:numPr>
          <w:ilvl w:val="0"/>
          <w:numId w:val="5"/>
        </w:numPr>
        <w:tabs>
          <w:tab w:val="left" w:leader="underscore" w:pos="710"/>
        </w:tabs>
        <w:spacing w:after="263" w:line="230" w:lineRule="exact"/>
        <w:rPr>
          <w:rFonts w:ascii="Times New Roman" w:hAnsi="Times New Roman" w:cs="Times New Roman"/>
        </w:rPr>
      </w:pPr>
      <w:r w:rsidRPr="00381D16">
        <w:rPr>
          <w:rStyle w:val="61"/>
          <w:rFonts w:eastAsia="Arial Unicode MS"/>
          <w:bCs w:val="0"/>
          <w:i w:val="0"/>
          <w:iCs w:val="0"/>
          <w:sz w:val="24"/>
          <w:szCs w:val="24"/>
        </w:rPr>
        <w:t>Форма наставничества: «уч</w:t>
      </w:r>
      <w:r w:rsidR="003F28C6">
        <w:rPr>
          <w:rStyle w:val="61"/>
          <w:rFonts w:eastAsia="Arial Unicode MS"/>
          <w:bCs w:val="0"/>
          <w:i w:val="0"/>
          <w:iCs w:val="0"/>
          <w:sz w:val="24"/>
          <w:szCs w:val="24"/>
        </w:rPr>
        <w:t>итель</w:t>
      </w:r>
      <w:r w:rsidRPr="00381D16">
        <w:rPr>
          <w:rStyle w:val="61"/>
          <w:rFonts w:eastAsia="Arial Unicode MS"/>
          <w:bCs w:val="0"/>
          <w:i w:val="0"/>
          <w:iCs w:val="0"/>
          <w:sz w:val="24"/>
          <w:szCs w:val="24"/>
        </w:rPr>
        <w:t xml:space="preserve"> - ученик»</w:t>
      </w:r>
    </w:p>
    <w:p w:rsidR="00D441D5" w:rsidRPr="00D441D5" w:rsidRDefault="00D441D5" w:rsidP="00381D16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D441D5">
        <w:rPr>
          <w:rStyle w:val="2115pt"/>
          <w:sz w:val="24"/>
          <w:szCs w:val="24"/>
        </w:rPr>
        <w:t xml:space="preserve">Цель: </w:t>
      </w:r>
      <w:r w:rsidRPr="00D441D5">
        <w:rPr>
          <w:sz w:val="24"/>
          <w:szCs w:val="24"/>
        </w:rPr>
        <w:t>поддержка обучающегося с особыми образовательными / социальными потребностями, в том числе временная помощь в адаптации к</w:t>
      </w:r>
      <w:r w:rsidRPr="00D441D5">
        <w:rPr>
          <w:sz w:val="24"/>
          <w:szCs w:val="24"/>
        </w:rPr>
        <w:br/>
        <w:t>новым условиям обучения.</w:t>
      </w:r>
    </w:p>
    <w:p w:rsidR="00D441D5" w:rsidRPr="00D441D5" w:rsidRDefault="00D441D5" w:rsidP="00381D16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D441D5">
        <w:rPr>
          <w:sz w:val="24"/>
          <w:szCs w:val="24"/>
        </w:rPr>
        <w:t>Задачи:</w:t>
      </w:r>
    </w:p>
    <w:p w:rsidR="00C20B31" w:rsidRPr="00C20B31" w:rsidRDefault="00C20B31" w:rsidP="00C20B31">
      <w:pPr>
        <w:pStyle w:val="10"/>
        <w:numPr>
          <w:ilvl w:val="0"/>
          <w:numId w:val="17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bookmarkStart w:id="4" w:name="bookmark3"/>
      <w:r w:rsidRPr="00C20B31">
        <w:rPr>
          <w:b w:val="0"/>
        </w:rPr>
        <w:t>улучш</w:t>
      </w:r>
      <w:r>
        <w:rPr>
          <w:b w:val="0"/>
        </w:rPr>
        <w:t>ать</w:t>
      </w:r>
      <w:r w:rsidRPr="00C20B31">
        <w:rPr>
          <w:b w:val="0"/>
        </w:rPr>
        <w:t xml:space="preserve"> показател</w:t>
      </w:r>
      <w:r>
        <w:rPr>
          <w:b w:val="0"/>
        </w:rPr>
        <w:t>и</w:t>
      </w:r>
      <w:r w:rsidRPr="00C20B31">
        <w:rPr>
          <w:b w:val="0"/>
        </w:rPr>
        <w:t xml:space="preserve"> </w:t>
      </w:r>
      <w:proofErr w:type="gramStart"/>
      <w:r>
        <w:rPr>
          <w:b w:val="0"/>
        </w:rPr>
        <w:t>наставляемого</w:t>
      </w:r>
      <w:proofErr w:type="gramEnd"/>
      <w:r w:rsidRPr="00C20B31">
        <w:rPr>
          <w:b w:val="0"/>
        </w:rPr>
        <w:t xml:space="preserve"> в образовательной, </w:t>
      </w:r>
      <w:proofErr w:type="spellStart"/>
      <w:r w:rsidRPr="00C20B31">
        <w:rPr>
          <w:b w:val="0"/>
        </w:rPr>
        <w:t>социокультурной</w:t>
      </w:r>
      <w:proofErr w:type="spellEnd"/>
      <w:r w:rsidRPr="00C20B31">
        <w:rPr>
          <w:b w:val="0"/>
        </w:rPr>
        <w:t xml:space="preserve">, спортивной и других сферах; </w:t>
      </w:r>
    </w:p>
    <w:p w:rsidR="00C20B31" w:rsidRPr="00C20B31" w:rsidRDefault="00C20B31" w:rsidP="00C20B31">
      <w:pPr>
        <w:pStyle w:val="10"/>
        <w:numPr>
          <w:ilvl w:val="0"/>
          <w:numId w:val="17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C20B31">
        <w:rPr>
          <w:b w:val="0"/>
        </w:rPr>
        <w:t xml:space="preserve"> </w:t>
      </w:r>
      <w:r>
        <w:rPr>
          <w:b w:val="0"/>
        </w:rPr>
        <w:t>готовить</w:t>
      </w:r>
      <w:r w:rsidRPr="00C20B31">
        <w:rPr>
          <w:b w:val="0"/>
        </w:rPr>
        <w:t xml:space="preserve"> </w:t>
      </w:r>
      <w:proofErr w:type="gramStart"/>
      <w:r w:rsidRPr="00C20B31">
        <w:rPr>
          <w:b w:val="0"/>
        </w:rPr>
        <w:t>обучающегося</w:t>
      </w:r>
      <w:proofErr w:type="gramEnd"/>
      <w:r w:rsidRPr="00C20B31">
        <w:rPr>
          <w:b w:val="0"/>
        </w:rPr>
        <w:t xml:space="preserve"> к самостоятельной, осознанной и социально продуктивной деятельности в современном мире; </w:t>
      </w:r>
    </w:p>
    <w:p w:rsidR="00C20B31" w:rsidRPr="00C20B31" w:rsidRDefault="00C20B31" w:rsidP="00C20B31">
      <w:pPr>
        <w:pStyle w:val="10"/>
        <w:numPr>
          <w:ilvl w:val="0"/>
          <w:numId w:val="17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C20B31">
        <w:rPr>
          <w:b w:val="0"/>
        </w:rPr>
        <w:t xml:space="preserve"> раскры</w:t>
      </w:r>
      <w:r>
        <w:rPr>
          <w:b w:val="0"/>
        </w:rPr>
        <w:t>вать</w:t>
      </w:r>
      <w:r w:rsidRPr="00C20B31">
        <w:rPr>
          <w:b w:val="0"/>
        </w:rPr>
        <w:t xml:space="preserve"> личностного, творческого потенциала каждого обучающегося</w:t>
      </w:r>
      <w:r>
        <w:rPr>
          <w:b w:val="0"/>
        </w:rPr>
        <w:t>;</w:t>
      </w:r>
    </w:p>
    <w:p w:rsidR="00C20B31" w:rsidRDefault="00C20B31" w:rsidP="00C20B31">
      <w:pPr>
        <w:pStyle w:val="10"/>
        <w:numPr>
          <w:ilvl w:val="0"/>
          <w:numId w:val="17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C20B31">
        <w:rPr>
          <w:b w:val="0"/>
        </w:rPr>
        <w:t>поддерж</w:t>
      </w:r>
      <w:r>
        <w:rPr>
          <w:b w:val="0"/>
        </w:rPr>
        <w:t>ивать</w:t>
      </w:r>
      <w:r w:rsidRPr="00C20B31">
        <w:rPr>
          <w:b w:val="0"/>
        </w:rPr>
        <w:t xml:space="preserve"> формировани</w:t>
      </w:r>
      <w:r>
        <w:rPr>
          <w:b w:val="0"/>
        </w:rPr>
        <w:t>е</w:t>
      </w:r>
      <w:r w:rsidRPr="00C20B31">
        <w:rPr>
          <w:b w:val="0"/>
        </w:rPr>
        <w:t xml:space="preserve"> и реализаци</w:t>
      </w:r>
      <w:r>
        <w:rPr>
          <w:b w:val="0"/>
        </w:rPr>
        <w:t>ю</w:t>
      </w:r>
      <w:r w:rsidRPr="00C20B31">
        <w:rPr>
          <w:b w:val="0"/>
        </w:rPr>
        <w:t xml:space="preserve"> индивидуальной образовательной траектории.</w:t>
      </w:r>
      <w:r w:rsidRPr="00D441D5">
        <w:rPr>
          <w:sz w:val="24"/>
          <w:szCs w:val="24"/>
        </w:rPr>
        <w:t xml:space="preserve"> </w:t>
      </w:r>
    </w:p>
    <w:p w:rsidR="00D441D5" w:rsidRPr="00D441D5" w:rsidRDefault="00D441D5" w:rsidP="00D441D5">
      <w:pPr>
        <w:pStyle w:val="10"/>
        <w:shd w:val="clear" w:color="auto" w:fill="auto"/>
        <w:spacing w:before="0" w:after="293" w:line="230" w:lineRule="exact"/>
        <w:jc w:val="both"/>
        <w:rPr>
          <w:sz w:val="24"/>
          <w:szCs w:val="24"/>
        </w:rPr>
      </w:pPr>
      <w:bookmarkStart w:id="5" w:name="bookmark4"/>
      <w:bookmarkEnd w:id="4"/>
      <w:r w:rsidRPr="00C20B31">
        <w:rPr>
          <w:sz w:val="24"/>
          <w:szCs w:val="24"/>
        </w:rPr>
        <w:t>Куратор:</w:t>
      </w:r>
      <w:r w:rsidRPr="00D441D5">
        <w:rPr>
          <w:sz w:val="24"/>
          <w:szCs w:val="24"/>
        </w:rPr>
        <w:t xml:space="preserve"> </w:t>
      </w:r>
      <w:bookmarkEnd w:id="5"/>
      <w:r w:rsidR="00C20B31">
        <w:rPr>
          <w:sz w:val="24"/>
          <w:szCs w:val="24"/>
        </w:rPr>
        <w:t>социальный –</w:t>
      </w:r>
      <w:r w:rsidR="00071D55">
        <w:rPr>
          <w:sz w:val="24"/>
          <w:szCs w:val="24"/>
        </w:rPr>
        <w:t xml:space="preserve"> </w:t>
      </w:r>
      <w:r w:rsidR="00C20B31">
        <w:rPr>
          <w:sz w:val="24"/>
          <w:szCs w:val="24"/>
        </w:rPr>
        <w:t>педагог Токарева Н.М.</w:t>
      </w:r>
    </w:p>
    <w:p w:rsidR="00D441D5" w:rsidRPr="00381D16" w:rsidRDefault="00D441D5" w:rsidP="00D441D5">
      <w:pPr>
        <w:tabs>
          <w:tab w:val="left" w:leader="underscore" w:pos="710"/>
        </w:tabs>
        <w:spacing w:after="264" w:line="230" w:lineRule="exact"/>
        <w:rPr>
          <w:rFonts w:ascii="Times New Roman" w:hAnsi="Times New Roman" w:cs="Times New Roman"/>
        </w:rPr>
      </w:pPr>
      <w:r w:rsidRPr="00381D16">
        <w:rPr>
          <w:rFonts w:ascii="Times New Roman" w:hAnsi="Times New Roman" w:cs="Times New Roman"/>
        </w:rPr>
        <w:t>2.</w:t>
      </w:r>
      <w:r w:rsidRPr="00381D16">
        <w:rPr>
          <w:rStyle w:val="61"/>
          <w:rFonts w:eastAsia="Arial Unicode MS"/>
          <w:bCs w:val="0"/>
          <w:i w:val="0"/>
          <w:iCs w:val="0"/>
          <w:sz w:val="24"/>
          <w:szCs w:val="24"/>
        </w:rPr>
        <w:t>Форма наставничества: «учитель - учитель»</w:t>
      </w:r>
    </w:p>
    <w:p w:rsidR="00D441D5" w:rsidRPr="00D441D5" w:rsidRDefault="00D441D5" w:rsidP="00381D16">
      <w:pPr>
        <w:pStyle w:val="20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D441D5">
        <w:rPr>
          <w:rStyle w:val="2115pt"/>
          <w:sz w:val="24"/>
          <w:szCs w:val="24"/>
        </w:rPr>
        <w:t xml:space="preserve">Цель: </w:t>
      </w:r>
      <w:r w:rsidRPr="00D441D5">
        <w:rPr>
          <w:sz w:val="24"/>
          <w:szCs w:val="24"/>
        </w:rPr>
        <w:t>повышение профессионального потенциала и уровня молодого специалиста (педагога) и создание комфортной профессиональной</w:t>
      </w:r>
      <w:r w:rsidRPr="00D441D5">
        <w:rPr>
          <w:sz w:val="24"/>
          <w:szCs w:val="24"/>
        </w:rPr>
        <w:br/>
        <w:t>среды внутри образовательного учреждения, позволяющей реализовывать актуальные педагогические задачи на высоком уровне.</w:t>
      </w:r>
    </w:p>
    <w:p w:rsidR="00D441D5" w:rsidRPr="00D441D5" w:rsidRDefault="00D441D5" w:rsidP="00381D16">
      <w:pPr>
        <w:pStyle w:val="10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bookmarkStart w:id="6" w:name="bookmark5"/>
      <w:r w:rsidRPr="00D441D5">
        <w:rPr>
          <w:sz w:val="24"/>
          <w:szCs w:val="24"/>
        </w:rPr>
        <w:t>Задачи:</w:t>
      </w:r>
      <w:bookmarkEnd w:id="6"/>
    </w:p>
    <w:p w:rsidR="00D441D5" w:rsidRPr="00D441D5" w:rsidRDefault="00D441D5" w:rsidP="00381D16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after="0" w:line="276" w:lineRule="auto"/>
        <w:ind w:firstLine="0"/>
        <w:rPr>
          <w:sz w:val="24"/>
          <w:szCs w:val="24"/>
        </w:rPr>
      </w:pPr>
      <w:r w:rsidRPr="00D441D5">
        <w:rPr>
          <w:sz w:val="24"/>
          <w:szCs w:val="24"/>
        </w:rPr>
        <w:t>способствовать формированию потребности у молодого специалиста заниматься анализом результатов своей профессиональной</w:t>
      </w:r>
      <w:r w:rsidRPr="00D441D5">
        <w:rPr>
          <w:sz w:val="24"/>
          <w:szCs w:val="24"/>
        </w:rPr>
        <w:br/>
        <w:t>деятельности;</w:t>
      </w:r>
    </w:p>
    <w:p w:rsidR="00D441D5" w:rsidRPr="00D441D5" w:rsidRDefault="00D441D5" w:rsidP="00381D16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after="0" w:line="276" w:lineRule="auto"/>
        <w:ind w:firstLine="0"/>
        <w:rPr>
          <w:sz w:val="24"/>
          <w:szCs w:val="24"/>
        </w:rPr>
      </w:pPr>
      <w:r w:rsidRPr="00D441D5">
        <w:rPr>
          <w:sz w:val="24"/>
          <w:szCs w:val="24"/>
        </w:rPr>
        <w:t>развивать интерес у молодого специалиста к методике построения и организации результативного учебного процесса;</w:t>
      </w:r>
    </w:p>
    <w:p w:rsidR="00D441D5" w:rsidRPr="00D441D5" w:rsidRDefault="00D441D5" w:rsidP="00381D16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after="0" w:line="276" w:lineRule="auto"/>
        <w:ind w:firstLine="0"/>
        <w:rPr>
          <w:sz w:val="24"/>
          <w:szCs w:val="24"/>
        </w:rPr>
      </w:pPr>
      <w:r w:rsidRPr="00D441D5">
        <w:rPr>
          <w:sz w:val="24"/>
          <w:szCs w:val="24"/>
        </w:rPr>
        <w:t>ориентировать молодого специалиста на творческое использование передового педагогического опыта в своей деятельности;</w:t>
      </w:r>
    </w:p>
    <w:p w:rsidR="00D441D5" w:rsidRPr="00D441D5" w:rsidRDefault="00D441D5" w:rsidP="00381D16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after="0" w:line="276" w:lineRule="auto"/>
        <w:ind w:firstLine="0"/>
        <w:rPr>
          <w:sz w:val="24"/>
          <w:szCs w:val="24"/>
        </w:rPr>
      </w:pPr>
      <w:r w:rsidRPr="00D441D5">
        <w:rPr>
          <w:sz w:val="24"/>
          <w:szCs w:val="24"/>
        </w:rPr>
        <w:t>прививать молодому специалисту интерес к педагогической деятельности в целях его закрепления в образовательной организации;</w:t>
      </w:r>
    </w:p>
    <w:p w:rsidR="00D441D5" w:rsidRPr="00D441D5" w:rsidRDefault="00D441D5" w:rsidP="00381D16">
      <w:pPr>
        <w:pStyle w:val="20"/>
        <w:numPr>
          <w:ilvl w:val="0"/>
          <w:numId w:val="3"/>
        </w:numPr>
        <w:shd w:val="clear" w:color="auto" w:fill="auto"/>
        <w:tabs>
          <w:tab w:val="left" w:pos="700"/>
        </w:tabs>
        <w:spacing w:after="275" w:line="276" w:lineRule="auto"/>
        <w:ind w:firstLine="0"/>
        <w:rPr>
          <w:sz w:val="24"/>
          <w:szCs w:val="24"/>
        </w:rPr>
      </w:pPr>
      <w:r w:rsidRPr="00D441D5">
        <w:rPr>
          <w:sz w:val="24"/>
          <w:szCs w:val="24"/>
        </w:rPr>
        <w:t>ускорить процесс профессионального становления учителя.</w:t>
      </w:r>
    </w:p>
    <w:p w:rsidR="00E86563" w:rsidRPr="00D441D5" w:rsidRDefault="00E86563" w:rsidP="00E86563">
      <w:pPr>
        <w:pStyle w:val="10"/>
        <w:shd w:val="clear" w:color="auto" w:fill="auto"/>
        <w:spacing w:before="0" w:after="0" w:line="230" w:lineRule="exact"/>
        <w:jc w:val="both"/>
        <w:rPr>
          <w:sz w:val="24"/>
          <w:szCs w:val="24"/>
        </w:rPr>
      </w:pPr>
      <w:bookmarkStart w:id="7" w:name="bookmark7"/>
      <w:r>
        <w:rPr>
          <w:sz w:val="24"/>
          <w:szCs w:val="24"/>
        </w:rPr>
        <w:t>Куратор</w:t>
      </w:r>
      <w:r w:rsidRPr="007D43BD">
        <w:rPr>
          <w:sz w:val="24"/>
          <w:szCs w:val="24"/>
        </w:rPr>
        <w:t>:</w:t>
      </w:r>
      <w:r w:rsidRPr="00D441D5">
        <w:rPr>
          <w:sz w:val="24"/>
          <w:szCs w:val="24"/>
        </w:rPr>
        <w:t xml:space="preserve"> </w:t>
      </w:r>
      <w:bookmarkEnd w:id="7"/>
      <w:r>
        <w:rPr>
          <w:sz w:val="24"/>
          <w:szCs w:val="24"/>
        </w:rPr>
        <w:t>заместитель директора по УВР Якимова Г.Ю.</w:t>
      </w:r>
    </w:p>
    <w:p w:rsidR="00E86563" w:rsidRDefault="00E86563" w:rsidP="00E86563">
      <w:pPr>
        <w:pStyle w:val="10"/>
        <w:shd w:val="clear" w:color="auto" w:fill="auto"/>
        <w:spacing w:before="0" w:after="0" w:line="230" w:lineRule="exact"/>
        <w:jc w:val="both"/>
        <w:rPr>
          <w:sz w:val="24"/>
          <w:szCs w:val="24"/>
        </w:rPr>
      </w:pPr>
      <w:bookmarkStart w:id="8" w:name="bookmark6"/>
    </w:p>
    <w:p w:rsidR="00E86563" w:rsidRDefault="00E86563" w:rsidP="00E86563">
      <w:pPr>
        <w:pStyle w:val="10"/>
        <w:shd w:val="clear" w:color="auto" w:fill="auto"/>
        <w:spacing w:before="0" w:after="0" w:line="230" w:lineRule="exact"/>
        <w:jc w:val="both"/>
        <w:rPr>
          <w:sz w:val="24"/>
          <w:szCs w:val="24"/>
        </w:rPr>
      </w:pPr>
      <w:r w:rsidRPr="00D441D5">
        <w:rPr>
          <w:sz w:val="24"/>
          <w:szCs w:val="24"/>
        </w:rPr>
        <w:t>Ожидаемые результаты:</w:t>
      </w:r>
      <w:bookmarkEnd w:id="8"/>
      <w:r w:rsidRPr="00E86563">
        <w:rPr>
          <w:sz w:val="24"/>
          <w:szCs w:val="24"/>
        </w:rPr>
        <w:t xml:space="preserve"> </w:t>
      </w:r>
    </w:p>
    <w:p w:rsidR="00E86563" w:rsidRPr="00E86563" w:rsidRDefault="00E86563" w:rsidP="00E86563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Pr="00E86563">
        <w:rPr>
          <w:color w:val="000000"/>
        </w:rPr>
        <w:t>измеримое улучшение показателей обучающихся в образовательной, культурной, спортивной и других сферах;</w:t>
      </w:r>
    </w:p>
    <w:p w:rsidR="00E86563" w:rsidRPr="00E86563" w:rsidRDefault="00E86563" w:rsidP="00E86563">
      <w:pPr>
        <w:pStyle w:val="pboth"/>
        <w:shd w:val="clear" w:color="auto" w:fill="FFFFFF"/>
        <w:spacing w:before="0" w:beforeAutospacing="0" w:after="0" w:afterAutospacing="0"/>
        <w:rPr>
          <w:color w:val="000000"/>
        </w:rPr>
      </w:pPr>
      <w:bookmarkStart w:id="9" w:name="100044"/>
      <w:bookmarkEnd w:id="9"/>
      <w:r>
        <w:rPr>
          <w:color w:val="000000"/>
        </w:rPr>
        <w:t>-</w:t>
      </w:r>
      <w:r w:rsidRPr="00E86563">
        <w:rPr>
          <w:color w:val="000000"/>
        </w:rPr>
        <w:t xml:space="preserve">рост числа </w:t>
      </w:r>
      <w:proofErr w:type="gramStart"/>
      <w:r w:rsidRPr="00E86563">
        <w:rPr>
          <w:color w:val="000000"/>
        </w:rPr>
        <w:t>обучающихся</w:t>
      </w:r>
      <w:proofErr w:type="gramEnd"/>
      <w:r w:rsidRPr="00E86563">
        <w:rPr>
          <w:color w:val="000000"/>
        </w:rPr>
        <w:t xml:space="preserve">, прошедших </w:t>
      </w:r>
      <w:proofErr w:type="spellStart"/>
      <w:r w:rsidRPr="00E86563">
        <w:rPr>
          <w:color w:val="000000"/>
        </w:rPr>
        <w:t>профориентационные</w:t>
      </w:r>
      <w:proofErr w:type="spellEnd"/>
      <w:r w:rsidRPr="00E86563">
        <w:rPr>
          <w:color w:val="000000"/>
        </w:rPr>
        <w:t xml:space="preserve"> мероприятия;</w:t>
      </w:r>
    </w:p>
    <w:p w:rsidR="00E86563" w:rsidRPr="00E86563" w:rsidRDefault="00E86563" w:rsidP="00E8656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0" w:name="100045"/>
      <w:bookmarkEnd w:id="10"/>
      <w:proofErr w:type="gramStart"/>
      <w:r>
        <w:rPr>
          <w:color w:val="000000"/>
        </w:rPr>
        <w:lastRenderedPageBreak/>
        <w:t>-</w:t>
      </w:r>
      <w:r w:rsidRPr="00E86563">
        <w:rPr>
          <w:color w:val="000000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proofErr w:type="gramEnd"/>
    </w:p>
    <w:p w:rsidR="00E86563" w:rsidRPr="00E86563" w:rsidRDefault="00E86563" w:rsidP="00E8656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1" w:name="100046"/>
      <w:bookmarkEnd w:id="11"/>
      <w:r>
        <w:rPr>
          <w:color w:val="000000"/>
        </w:rPr>
        <w:t>-</w:t>
      </w:r>
      <w:r w:rsidRPr="00E86563">
        <w:rPr>
          <w:color w:val="000000"/>
        </w:rPr>
        <w:t>практическая реализация концепции построения индивидуальных образовательных траекторий;</w:t>
      </w:r>
    </w:p>
    <w:p w:rsidR="00E86563" w:rsidRPr="00E86563" w:rsidRDefault="00E86563" w:rsidP="00E8656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2" w:name="100047"/>
      <w:bookmarkEnd w:id="12"/>
      <w:r>
        <w:rPr>
          <w:color w:val="000000"/>
        </w:rPr>
        <w:t>-</w:t>
      </w:r>
      <w:r w:rsidRPr="00E86563">
        <w:rPr>
          <w:color w:val="000000"/>
        </w:rPr>
        <w:t xml:space="preserve">измеримое улучшение личных показателей эффективности педагогов и сотрудников региональных предприятий и организаций, связанное с развитием гибких навыков и </w:t>
      </w:r>
      <w:proofErr w:type="spellStart"/>
      <w:r w:rsidRPr="00E86563">
        <w:rPr>
          <w:color w:val="000000"/>
        </w:rPr>
        <w:t>метакомпетенций</w:t>
      </w:r>
      <w:proofErr w:type="spellEnd"/>
      <w:r w:rsidRPr="00E86563">
        <w:rPr>
          <w:color w:val="000000"/>
        </w:rPr>
        <w:t>;</w:t>
      </w:r>
    </w:p>
    <w:p w:rsidR="00E86563" w:rsidRPr="00E86563" w:rsidRDefault="00E86563" w:rsidP="00E86563">
      <w:pPr>
        <w:pStyle w:val="pboth"/>
        <w:shd w:val="clear" w:color="auto" w:fill="FFFFFF"/>
        <w:spacing w:before="0" w:beforeAutospacing="0" w:after="0" w:afterAutospacing="0" w:line="293" w:lineRule="atLeast"/>
        <w:rPr>
          <w:color w:val="000000"/>
        </w:rPr>
      </w:pPr>
      <w:bookmarkStart w:id="13" w:name="100048"/>
      <w:bookmarkEnd w:id="13"/>
      <w:r>
        <w:rPr>
          <w:color w:val="000000"/>
        </w:rPr>
        <w:t>-</w:t>
      </w:r>
      <w:r w:rsidRPr="00E86563">
        <w:rPr>
          <w:color w:val="000000"/>
        </w:rPr>
        <w:t xml:space="preserve">привлечение дополнительных ресурсов и сторонних инвестиций в развитие инновационных образовательных и социальных программ субъекта Российской Федерации и конкретных образовательных организаций благодаря формированию устойчивых связей между образовательными организациями и бизнесом, потенциальному формированию </w:t>
      </w:r>
      <w:proofErr w:type="spellStart"/>
      <w:r w:rsidRPr="00E86563">
        <w:rPr>
          <w:color w:val="000000"/>
        </w:rPr>
        <w:t>эндаумента</w:t>
      </w:r>
      <w:proofErr w:type="spellEnd"/>
      <w:r w:rsidRPr="00E86563">
        <w:rPr>
          <w:color w:val="000000"/>
        </w:rPr>
        <w:t xml:space="preserve"> и сообщества благодарных выпускников.</w:t>
      </w:r>
    </w:p>
    <w:p w:rsidR="00E86563" w:rsidRPr="00E86563" w:rsidRDefault="00E86563" w:rsidP="00E86563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817"/>
        <w:gridCol w:w="2552"/>
        <w:gridCol w:w="3402"/>
        <w:gridCol w:w="4252"/>
        <w:gridCol w:w="1843"/>
        <w:gridCol w:w="1920"/>
      </w:tblGrid>
      <w:tr w:rsidR="007C7924" w:rsidTr="007C7924">
        <w:tc>
          <w:tcPr>
            <w:tcW w:w="817" w:type="dxa"/>
            <w:vAlign w:val="bottom"/>
          </w:tcPr>
          <w:p w:rsidR="007C7924" w:rsidRDefault="007C7924" w:rsidP="007C7924">
            <w:pPr>
              <w:spacing w:line="230" w:lineRule="exact"/>
              <w:ind w:left="240"/>
            </w:pPr>
            <w:r>
              <w:rPr>
                <w:rStyle w:val="2115pt"/>
                <w:rFonts w:eastAsia="Arial Unicode MS"/>
              </w:rPr>
              <w:t>№</w:t>
            </w:r>
          </w:p>
        </w:tc>
        <w:tc>
          <w:tcPr>
            <w:tcW w:w="2552" w:type="dxa"/>
            <w:vAlign w:val="bottom"/>
          </w:tcPr>
          <w:p w:rsidR="007C7924" w:rsidRDefault="007C7924" w:rsidP="007C7924">
            <w:pPr>
              <w:spacing w:line="230" w:lineRule="exact"/>
            </w:pPr>
            <w:r>
              <w:rPr>
                <w:rStyle w:val="2115pt"/>
                <w:rFonts w:eastAsia="Arial Unicode MS"/>
              </w:rPr>
              <w:t>Наименование этапа</w:t>
            </w:r>
          </w:p>
        </w:tc>
        <w:tc>
          <w:tcPr>
            <w:tcW w:w="3402" w:type="dxa"/>
            <w:vAlign w:val="bottom"/>
          </w:tcPr>
          <w:p w:rsidR="007C7924" w:rsidRDefault="007C7924" w:rsidP="007C7924">
            <w:pPr>
              <w:spacing w:line="230" w:lineRule="exact"/>
              <w:jc w:val="center"/>
            </w:pPr>
            <w:r>
              <w:rPr>
                <w:rStyle w:val="2115pt"/>
                <w:rFonts w:eastAsia="Arial Unicode MS"/>
              </w:rPr>
              <w:t>Мероприятия</w:t>
            </w:r>
          </w:p>
        </w:tc>
        <w:tc>
          <w:tcPr>
            <w:tcW w:w="4252" w:type="dxa"/>
            <w:vAlign w:val="bottom"/>
          </w:tcPr>
          <w:p w:rsidR="007C7924" w:rsidRDefault="007C7924" w:rsidP="007C7924">
            <w:pPr>
              <w:spacing w:line="230" w:lineRule="exact"/>
              <w:jc w:val="center"/>
            </w:pPr>
            <w:r>
              <w:rPr>
                <w:rStyle w:val="2115pt"/>
                <w:rFonts w:eastAsia="Arial Unicode MS"/>
              </w:rPr>
              <w:t>Содержание деятельности</w:t>
            </w:r>
          </w:p>
        </w:tc>
        <w:tc>
          <w:tcPr>
            <w:tcW w:w="1843" w:type="dxa"/>
            <w:vAlign w:val="bottom"/>
          </w:tcPr>
          <w:p w:rsidR="007C7924" w:rsidRDefault="007C7924" w:rsidP="007C7924">
            <w:pPr>
              <w:spacing w:line="230" w:lineRule="exact"/>
              <w:jc w:val="center"/>
            </w:pPr>
            <w:r>
              <w:rPr>
                <w:rStyle w:val="2115pt"/>
                <w:rFonts w:eastAsia="Arial Unicode MS"/>
              </w:rPr>
              <w:t>Сроки</w:t>
            </w:r>
          </w:p>
        </w:tc>
        <w:tc>
          <w:tcPr>
            <w:tcW w:w="1920" w:type="dxa"/>
            <w:vAlign w:val="bottom"/>
          </w:tcPr>
          <w:p w:rsidR="007C7924" w:rsidRDefault="007C7924" w:rsidP="007C7924">
            <w:pPr>
              <w:spacing w:line="230" w:lineRule="exact"/>
              <w:jc w:val="center"/>
            </w:pPr>
            <w:r>
              <w:rPr>
                <w:rStyle w:val="2115pt"/>
                <w:rFonts w:eastAsia="Arial Unicode MS"/>
              </w:rPr>
              <w:t>Ответственные</w:t>
            </w:r>
          </w:p>
        </w:tc>
      </w:tr>
      <w:tr w:rsidR="00400FFC" w:rsidTr="007C7924">
        <w:tc>
          <w:tcPr>
            <w:tcW w:w="817" w:type="dxa"/>
            <w:vMerge w:val="restart"/>
          </w:tcPr>
          <w:p w:rsidR="00400FFC" w:rsidRPr="007C7924" w:rsidRDefault="00400FFC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vMerge w:val="restart"/>
          </w:tcPr>
          <w:p w:rsidR="00400FFC" w:rsidRPr="007C7924" w:rsidRDefault="00400FFC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условий для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запуска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наставничества</w:t>
            </w:r>
          </w:p>
        </w:tc>
        <w:tc>
          <w:tcPr>
            <w:tcW w:w="3402" w:type="dxa"/>
          </w:tcPr>
          <w:p w:rsidR="00400FFC" w:rsidRPr="007C7924" w:rsidRDefault="00400FFC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Изучение и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систематизация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имеющихся материалов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по проблеме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наставничества</w:t>
            </w:r>
          </w:p>
        </w:tc>
        <w:tc>
          <w:tcPr>
            <w:tcW w:w="4252" w:type="dxa"/>
          </w:tcPr>
          <w:p w:rsidR="00400FFC" w:rsidRPr="007C7924" w:rsidRDefault="00400FFC" w:rsidP="007C7924">
            <w:pPr>
              <w:numPr>
                <w:ilvl w:val="0"/>
                <w:numId w:val="6"/>
              </w:numPr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Изучение Распоряжения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Министерства просвещения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 № Р-145 от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25 декабря 2019 г. «Об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утверждении методологии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(целевой) модели наставничества,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 для организаций,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осуществляющих образовательную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деятельность по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общеобразовательным,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дополнительным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общеобразовательным и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программам среднего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профессионального образования, 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том числе с применением лучших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практик обмена опытом </w:t>
            </w:r>
            <w:proofErr w:type="gramStart"/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proofErr w:type="gramEnd"/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обучающимися».</w:t>
            </w:r>
          </w:p>
          <w:p w:rsidR="00400FFC" w:rsidRPr="007C7924" w:rsidRDefault="00400FFC" w:rsidP="007C7924">
            <w:pPr>
              <w:numPr>
                <w:ilvl w:val="0"/>
                <w:numId w:val="6"/>
              </w:num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Подготовка системных папок по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проблеме наставничества.</w:t>
            </w:r>
          </w:p>
          <w:p w:rsidR="00400FFC" w:rsidRPr="007C7924" w:rsidRDefault="00400FFC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Ознакомление с шаблонами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документов для реализации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целевой модели.</w:t>
            </w:r>
          </w:p>
        </w:tc>
        <w:tc>
          <w:tcPr>
            <w:tcW w:w="1843" w:type="dxa"/>
          </w:tcPr>
          <w:p w:rsidR="00400FFC" w:rsidRPr="007C7924" w:rsidRDefault="007D43B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  <w:r w:rsidR="00400FFC" w:rsidRPr="007C7924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920" w:type="dxa"/>
          </w:tcPr>
          <w:p w:rsidR="00400FFC" w:rsidRPr="007C7924" w:rsidRDefault="00400FFC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школы</w:t>
            </w:r>
          </w:p>
        </w:tc>
      </w:tr>
      <w:tr w:rsidR="00400FFC" w:rsidTr="007C7924">
        <w:tc>
          <w:tcPr>
            <w:tcW w:w="817" w:type="dxa"/>
            <w:vMerge/>
          </w:tcPr>
          <w:p w:rsidR="00400FFC" w:rsidRDefault="00400FFC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400FFC" w:rsidRDefault="00400FFC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400FFC" w:rsidRPr="007C7924" w:rsidRDefault="00400FFC" w:rsidP="00FC583D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нормативной базы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целевой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модели наставничества 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СОШ № </w:t>
            </w:r>
            <w:r w:rsidR="00FC583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252" w:type="dxa"/>
          </w:tcPr>
          <w:p w:rsidR="00400FFC" w:rsidRPr="007C7924" w:rsidRDefault="00400FFC" w:rsidP="007C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1. Издание приказа «Внедрение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целевой модели наставничества 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44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FFC" w:rsidRPr="007C7924" w:rsidRDefault="00400FFC" w:rsidP="007C7924">
            <w:pPr>
              <w:numPr>
                <w:ilvl w:val="0"/>
                <w:numId w:val="7"/>
              </w:numPr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Положения о наставничестве 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44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FFC" w:rsidRPr="007C7924" w:rsidRDefault="00400FFC" w:rsidP="007C7924">
            <w:pPr>
              <w:numPr>
                <w:ilvl w:val="0"/>
                <w:numId w:val="7"/>
              </w:numPr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наставничества в </w:t>
            </w:r>
            <w:r w:rsidR="001126DA" w:rsidRPr="007C7924">
              <w:rPr>
                <w:rFonts w:ascii="Times New Roman" w:hAnsi="Times New Roman" w:cs="Times New Roman"/>
                <w:sz w:val="24"/>
                <w:szCs w:val="24"/>
              </w:rPr>
              <w:t>МАОУ СОШ № 44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>на 2020 – 2024 гг. в рамках ц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елевой модели наставничества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0FFC" w:rsidRPr="007C7924" w:rsidRDefault="00400FFC" w:rsidP="007C7924">
            <w:pPr>
              <w:numPr>
                <w:ilvl w:val="0"/>
                <w:numId w:val="7"/>
              </w:num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«дорожной карты» внедрения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системы наставничества в МАОУ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СОШ №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0FFC" w:rsidRPr="007C7924" w:rsidRDefault="00400FFC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5.Назначение кураторов внедрения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Целевой модели наставничества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44(издание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приказа)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400FFC" w:rsidRPr="007C7924" w:rsidRDefault="007D43B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- </w:t>
            </w:r>
            <w:r w:rsidR="00400FFC" w:rsidRPr="007C7924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  <w:tc>
          <w:tcPr>
            <w:tcW w:w="1920" w:type="dxa"/>
          </w:tcPr>
          <w:p w:rsidR="00400FFC" w:rsidRPr="007C7924" w:rsidRDefault="00400FFC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школы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Выбор форм и программ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наставничества исходя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из потребностей школы</w:t>
            </w:r>
          </w:p>
        </w:tc>
        <w:tc>
          <w:tcPr>
            <w:tcW w:w="4252" w:type="dxa"/>
          </w:tcPr>
          <w:p w:rsidR="00FC583D" w:rsidRPr="007C7924" w:rsidRDefault="00FC583D" w:rsidP="00AE1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924">
              <w:rPr>
                <w:rStyle w:val="2"/>
                <w:rFonts w:eastAsia="Arial Unicode MS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административного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совещания по вопросам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целевой модели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наставничества. Выбор форм и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 наставничества.</w:t>
            </w:r>
          </w:p>
        </w:tc>
        <w:tc>
          <w:tcPr>
            <w:tcW w:w="1843" w:type="dxa"/>
          </w:tcPr>
          <w:p w:rsidR="00FC583D" w:rsidRDefault="00FC583D" w:rsidP="00AE1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C583D" w:rsidRPr="007C7924" w:rsidRDefault="00FC583D" w:rsidP="00AE12E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920" w:type="dxa"/>
          </w:tcPr>
          <w:p w:rsidR="00FC583D" w:rsidRPr="007C7924" w:rsidRDefault="00FC583D" w:rsidP="00AE12E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Pr="007C7924" w:rsidRDefault="00FC583D" w:rsidP="00FC583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.Проведение мониторинга по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выявлению предварительных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запросов от потенциальных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 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заинтересованных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наставничестве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  <w:proofErr w:type="gramEnd"/>
          </w:p>
        </w:tc>
        <w:tc>
          <w:tcPr>
            <w:tcW w:w="1843" w:type="dxa"/>
          </w:tcPr>
          <w:p w:rsidR="00FC583D" w:rsidRPr="007C7924" w:rsidRDefault="00FC583D" w:rsidP="000805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FC583D" w:rsidRPr="007C7924" w:rsidRDefault="00FC583D" w:rsidP="000805CF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FC583D" w:rsidRPr="007C7924" w:rsidRDefault="00FC583D" w:rsidP="000805CF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C7924">
              <w:rPr>
                <w:rStyle w:val="2"/>
                <w:rFonts w:eastAsia="Arial Unicode MS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банк программ по трём формам наставничества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719A4">
              <w:rPr>
                <w:rFonts w:ascii="Times New Roman" w:hAnsi="Times New Roman" w:cs="Times New Roman"/>
                <w:sz w:val="24"/>
                <w:szCs w:val="24"/>
              </w:rPr>
              <w:t xml:space="preserve">«Ученик-ученик»,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«Уч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- ученик»,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«Учитель -</w:t>
            </w:r>
            <w:r w:rsidR="007719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учитель».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920" w:type="dxa"/>
          </w:tcPr>
          <w:p w:rsidR="00FC583D" w:rsidRPr="007C7924" w:rsidRDefault="00FC583D" w:rsidP="007C7924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:rsidR="00FC583D" w:rsidRPr="007C7924" w:rsidRDefault="00FC583D" w:rsidP="007C792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родителей, педагогов,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 о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возможностях и целях</w:t>
            </w:r>
          </w:p>
        </w:tc>
        <w:tc>
          <w:tcPr>
            <w:tcW w:w="4252" w:type="dxa"/>
          </w:tcPr>
          <w:p w:rsidR="00FC583D" w:rsidRPr="007C7924" w:rsidRDefault="00FC583D" w:rsidP="007C7924">
            <w:pPr>
              <w:numPr>
                <w:ilvl w:val="0"/>
                <w:numId w:val="8"/>
              </w:numPr>
              <w:tabs>
                <w:tab w:val="left" w:pos="23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директоре.</w:t>
            </w:r>
          </w:p>
          <w:p w:rsidR="00FC583D" w:rsidRPr="007C7924" w:rsidRDefault="00FC583D" w:rsidP="00400FFC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индивидуальных собеседований.</w:t>
            </w:r>
          </w:p>
        </w:tc>
        <w:tc>
          <w:tcPr>
            <w:tcW w:w="1843" w:type="dxa"/>
          </w:tcPr>
          <w:p w:rsidR="009F42A6" w:rsidRDefault="00FC583D" w:rsidP="007C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ктябрь 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2020 года</w:t>
            </w:r>
          </w:p>
        </w:tc>
        <w:tc>
          <w:tcPr>
            <w:tcW w:w="1920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директор школы,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школы, классные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</w:t>
            </w:r>
          </w:p>
        </w:tc>
      </w:tr>
      <w:tr w:rsidR="00FC583D" w:rsidTr="007C7924">
        <w:tc>
          <w:tcPr>
            <w:tcW w:w="817" w:type="dxa"/>
            <w:vMerge w:val="restart"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vMerge w:val="restart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</w:p>
        </w:tc>
        <w:tc>
          <w:tcPr>
            <w:tcW w:w="3402" w:type="dxa"/>
            <w:vMerge w:val="restart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Сбор данных </w:t>
            </w:r>
            <w:proofErr w:type="gramStart"/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</w:t>
            </w:r>
          </w:p>
        </w:tc>
        <w:tc>
          <w:tcPr>
            <w:tcW w:w="4252" w:type="dxa"/>
          </w:tcPr>
          <w:p w:rsidR="00FC583D" w:rsidRPr="007C7924" w:rsidRDefault="00FC583D" w:rsidP="007C7924">
            <w:pPr>
              <w:numPr>
                <w:ilvl w:val="0"/>
                <w:numId w:val="9"/>
              </w:num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среди обучающихся/педагогов,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желающих принять участие 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 наставничества.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Сбор согласий на обработку</w:t>
            </w:r>
          </w:p>
        </w:tc>
        <w:tc>
          <w:tcPr>
            <w:tcW w:w="1843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9F42A6" w:rsidRPr="007C7924" w:rsidRDefault="009F42A6" w:rsidP="009F42A6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Кураторы целевой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7C7924" w:rsidRDefault="009F42A6" w:rsidP="009F42A6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2.Сбор </w:t>
            </w:r>
            <w:proofErr w:type="gramStart"/>
            <w:r w:rsidRPr="00400FF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дополнительной</w:t>
            </w:r>
            <w:proofErr w:type="gramEnd"/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информации о запросах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наставляемых обучающихся от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третьих лиц: </w:t>
            </w:r>
            <w:proofErr w:type="gramStart"/>
            <w:r w:rsidRPr="00400FFC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классный</w:t>
            </w:r>
            <w:proofErr w:type="gramEnd"/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руководитель, психолог, социальный</w:t>
            </w:r>
          </w:p>
          <w:p w:rsidR="00FC583D" w:rsidRPr="007C7924" w:rsidRDefault="00FC583D" w:rsidP="00400FFC">
            <w:p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3"/>
                <w:szCs w:val="23"/>
                <w:lang w:eastAsia="en-US" w:bidi="ar-SA"/>
              </w:rPr>
              <w:t>педагог, родители.</w:t>
            </w:r>
          </w:p>
        </w:tc>
        <w:tc>
          <w:tcPr>
            <w:tcW w:w="1843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FC583D" w:rsidRPr="007C7924" w:rsidRDefault="00FC583D" w:rsidP="00400FFC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Кураторы целевой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7C7924" w:rsidRDefault="00FC583D" w:rsidP="00400FFC">
            <w:pPr>
              <w:spacing w:after="120" w:line="220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4252" w:type="dxa"/>
          </w:tcPr>
          <w:p w:rsidR="00FC583D" w:rsidRPr="007C7924" w:rsidRDefault="00FC583D" w:rsidP="007C7924">
            <w:pPr>
              <w:numPr>
                <w:ilvl w:val="0"/>
                <w:numId w:val="10"/>
              </w:numPr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 из числа педагогов.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 из числа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обучающихся.</w:t>
            </w:r>
          </w:p>
        </w:tc>
        <w:tc>
          <w:tcPr>
            <w:tcW w:w="1843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FC583D" w:rsidRPr="007C7924" w:rsidRDefault="00FC583D" w:rsidP="007C792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Кураторы целевой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FC583D" w:rsidTr="007C7924">
        <w:tc>
          <w:tcPr>
            <w:tcW w:w="817" w:type="dxa"/>
            <w:vMerge w:val="restart"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vMerge w:val="restart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</w:p>
        </w:tc>
        <w:tc>
          <w:tcPr>
            <w:tcW w:w="3402" w:type="dxa"/>
            <w:vMerge w:val="restart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Сбор данных о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наставниках</w:t>
            </w:r>
          </w:p>
        </w:tc>
        <w:tc>
          <w:tcPr>
            <w:tcW w:w="4252" w:type="dxa"/>
          </w:tcPr>
          <w:p w:rsidR="00FC583D" w:rsidRPr="007D43BD" w:rsidRDefault="00FC583D" w:rsidP="007D43BD">
            <w:pPr>
              <w:numPr>
                <w:ilvl w:val="0"/>
                <w:numId w:val="11"/>
              </w:num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среди потенциальных наставников,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желающих принять участие 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 наставничества.</w:t>
            </w:r>
          </w:p>
        </w:tc>
        <w:tc>
          <w:tcPr>
            <w:tcW w:w="1843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  <w:tc>
          <w:tcPr>
            <w:tcW w:w="1920" w:type="dxa"/>
          </w:tcPr>
          <w:p w:rsidR="00FC583D" w:rsidRPr="007C7924" w:rsidRDefault="00FC583D" w:rsidP="007C792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целевой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(круглый стол) для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информирования и вовлечения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потенциальных наставников.</w:t>
            </w:r>
          </w:p>
        </w:tc>
        <w:tc>
          <w:tcPr>
            <w:tcW w:w="1843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  <w:tc>
          <w:tcPr>
            <w:tcW w:w="1920" w:type="dxa"/>
          </w:tcPr>
          <w:p w:rsidR="00FC583D" w:rsidRPr="007C7924" w:rsidRDefault="009F42A6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 ВР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Формирование базы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наставников</w:t>
            </w:r>
          </w:p>
        </w:tc>
        <w:tc>
          <w:tcPr>
            <w:tcW w:w="4252" w:type="dxa"/>
          </w:tcPr>
          <w:p w:rsidR="00FC583D" w:rsidRPr="007C7924" w:rsidRDefault="00FC583D" w:rsidP="007C7924">
            <w:pPr>
              <w:numPr>
                <w:ilvl w:val="0"/>
                <w:numId w:val="12"/>
              </w:numPr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Формирование базы данных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наставников из числа педагогов.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FC583D" w:rsidRPr="007C7924" w:rsidRDefault="00FC583D" w:rsidP="007C792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Кураторы целевой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</w:tr>
      <w:tr w:rsidR="00FC583D" w:rsidTr="007C7924">
        <w:tc>
          <w:tcPr>
            <w:tcW w:w="817" w:type="dxa"/>
            <w:vMerge w:val="restart"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552" w:type="dxa"/>
            <w:vMerge w:val="restart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Отбор и обучение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наставников</w:t>
            </w:r>
          </w:p>
        </w:tc>
        <w:tc>
          <w:tcPr>
            <w:tcW w:w="3402" w:type="dxa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Выявление наставников,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входящих в базу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потенциальных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наставников</w:t>
            </w:r>
          </w:p>
        </w:tc>
        <w:tc>
          <w:tcPr>
            <w:tcW w:w="4252" w:type="dxa"/>
          </w:tcPr>
          <w:p w:rsidR="00FC583D" w:rsidRPr="007C7924" w:rsidRDefault="00FC583D" w:rsidP="00400FFC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нализ базы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наставников и 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подходящих для конкретной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программы.</w:t>
            </w:r>
          </w:p>
        </w:tc>
        <w:tc>
          <w:tcPr>
            <w:tcW w:w="1843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  <w:tc>
          <w:tcPr>
            <w:tcW w:w="1920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</w:p>
          <w:p w:rsidR="00FC583D" w:rsidRPr="005B099B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FC583D" w:rsidRPr="005B099B" w:rsidRDefault="00FC583D" w:rsidP="005B099B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Обучение наставников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для работы с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</w:p>
        </w:tc>
        <w:tc>
          <w:tcPr>
            <w:tcW w:w="4252" w:type="dxa"/>
          </w:tcPr>
          <w:p w:rsidR="00FC583D" w:rsidRPr="007C7924" w:rsidRDefault="00FC583D" w:rsidP="00400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для сопровождения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наставнической деятельности.</w:t>
            </w:r>
          </w:p>
        </w:tc>
        <w:tc>
          <w:tcPr>
            <w:tcW w:w="1843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FC583D" w:rsidRPr="005B099B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  <w:p w:rsidR="00FC583D" w:rsidRPr="005B099B" w:rsidRDefault="00FC583D" w:rsidP="005B099B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C583D" w:rsidRPr="007C7924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Pr="007C7924" w:rsidRDefault="00FC583D" w:rsidP="007D43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Организация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«Школы наставников»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B07F0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и графиков</w:t>
            </w:r>
            <w:r w:rsidRPr="007C7924">
              <w:rPr>
                <w:rFonts w:ascii="Times New Roman" w:hAnsi="Times New Roman" w:cs="Times New Roman"/>
                <w:sz w:val="24"/>
                <w:szCs w:val="24"/>
              </w:rPr>
              <w:br/>
              <w:t>обучения наставников.</w:t>
            </w:r>
          </w:p>
        </w:tc>
        <w:tc>
          <w:tcPr>
            <w:tcW w:w="1843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B07F0C" w:rsidRPr="005B099B" w:rsidRDefault="009F42A6" w:rsidP="00B07F0C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583D" w:rsidRPr="005B099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  <w:r w:rsidR="00B07F0C" w:rsidRPr="005B099B">
              <w:rPr>
                <w:rFonts w:ascii="Times New Roman" w:hAnsi="Times New Roman" w:cs="Times New Roman"/>
                <w:sz w:val="24"/>
                <w:szCs w:val="24"/>
              </w:rPr>
              <w:t xml:space="preserve"> Кураторы целевой</w:t>
            </w:r>
            <w:r w:rsidR="00B07F0C"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5B099B" w:rsidRDefault="00B07F0C" w:rsidP="00B07F0C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наставничества.</w:t>
            </w:r>
          </w:p>
        </w:tc>
      </w:tr>
      <w:tr w:rsidR="00FC583D" w:rsidTr="007C7924">
        <w:tc>
          <w:tcPr>
            <w:tcW w:w="817" w:type="dxa"/>
            <w:vMerge w:val="restart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  <w:vMerge w:val="restart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наставнических пар /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групп</w:t>
            </w:r>
          </w:p>
        </w:tc>
        <w:tc>
          <w:tcPr>
            <w:tcW w:w="3402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Отбор наставников 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</w:t>
            </w:r>
          </w:p>
        </w:tc>
        <w:tc>
          <w:tcPr>
            <w:tcW w:w="4252" w:type="dxa"/>
          </w:tcPr>
          <w:p w:rsidR="00FC583D" w:rsidRPr="005B099B" w:rsidRDefault="00FC583D" w:rsidP="005B099B">
            <w:pPr>
              <w:numPr>
                <w:ilvl w:val="0"/>
                <w:numId w:val="13"/>
              </w:num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Анализ заполненных анкет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потенциальных наставников 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сопоставление данных с анкетами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наставляемых.</w:t>
            </w:r>
          </w:p>
          <w:p w:rsidR="00FC583D" w:rsidRPr="005B099B" w:rsidRDefault="00FC583D" w:rsidP="005B099B">
            <w:pPr>
              <w:numPr>
                <w:ilvl w:val="0"/>
                <w:numId w:val="13"/>
              </w:numPr>
              <w:tabs>
                <w:tab w:val="left" w:pos="24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Организация групповой встречи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наставников и наставляемых.</w:t>
            </w:r>
          </w:p>
          <w:p w:rsidR="00FC583D" w:rsidRPr="005B099B" w:rsidRDefault="00FC583D" w:rsidP="005B099B">
            <w:pPr>
              <w:numPr>
                <w:ilvl w:val="0"/>
                <w:numId w:val="13"/>
              </w:numPr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на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предмет предпочитаемого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наставника/наставляемого после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завершения групповой встречи.</w:t>
            </w:r>
          </w:p>
          <w:p w:rsidR="00FC583D" w:rsidRPr="005B099B" w:rsidRDefault="00FC583D" w:rsidP="005B099B">
            <w:pPr>
              <w:numPr>
                <w:ilvl w:val="0"/>
                <w:numId w:val="13"/>
              </w:numPr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Анализ анкет групповой встречи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и соединение наставников 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 в пары/ группы.</w:t>
            </w:r>
          </w:p>
        </w:tc>
        <w:tc>
          <w:tcPr>
            <w:tcW w:w="1843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октябрь 2020 года</w:t>
            </w:r>
          </w:p>
        </w:tc>
        <w:tc>
          <w:tcPr>
            <w:tcW w:w="1920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директора, 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целевой модели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наставничества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наставнических пар /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групп</w:t>
            </w:r>
          </w:p>
        </w:tc>
        <w:tc>
          <w:tcPr>
            <w:tcW w:w="4252" w:type="dxa"/>
          </w:tcPr>
          <w:p w:rsidR="00FC583D" w:rsidRDefault="00FC583D" w:rsidP="005B099B">
            <w:p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 xml:space="preserve"> 1.Издание приказа «Об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утверждении наставнических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пар/групп».</w:t>
            </w:r>
          </w:p>
          <w:p w:rsidR="00FC583D" w:rsidRPr="005B099B" w:rsidRDefault="00FC583D" w:rsidP="005B099B">
            <w:pPr>
              <w:tabs>
                <w:tab w:val="left" w:pos="235"/>
              </w:tabs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Октябрь- ноябрь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FC583D" w:rsidRDefault="009F42A6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583D" w:rsidRPr="005B099B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Default="00FC583D" w:rsidP="007C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2.Составление планов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индивидуального развития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наставляемых, индивидуальные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траектории обучения.</w:t>
            </w:r>
          </w:p>
          <w:p w:rsidR="009F42A6" w:rsidRPr="005B099B" w:rsidRDefault="009F42A6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Октябрь- ноябрь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Pr="005B099B" w:rsidRDefault="00FC583D" w:rsidP="001126DA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3.Организация психологического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сопровождения </w:t>
            </w:r>
            <w:proofErr w:type="gramStart"/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наставляемы</w:t>
            </w:r>
            <w:r w:rsidR="001126D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, не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сформировавшим пару или группу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(при необходимости), продолжить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поиск наставника.</w:t>
            </w:r>
          </w:p>
        </w:tc>
        <w:tc>
          <w:tcPr>
            <w:tcW w:w="1843" w:type="dxa"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1920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</w:tr>
      <w:tr w:rsidR="00FC583D" w:rsidTr="007C7924">
        <w:tc>
          <w:tcPr>
            <w:tcW w:w="817" w:type="dxa"/>
            <w:vMerge w:val="restart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  <w:vMerge w:val="restart"/>
          </w:tcPr>
          <w:p w:rsidR="00FC583D" w:rsidRPr="005B099B" w:rsidRDefault="00FC583D" w:rsidP="005B099B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Организация 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осуществление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  <w:p w:rsidR="00FC583D" w:rsidRPr="005B099B" w:rsidRDefault="00FC583D" w:rsidP="005B099B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наставнических пар /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групп</w:t>
            </w:r>
          </w:p>
        </w:tc>
        <w:tc>
          <w:tcPr>
            <w:tcW w:w="3402" w:type="dxa"/>
          </w:tcPr>
          <w:p w:rsidR="00FC583D" w:rsidRPr="005B099B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комплекса</w:t>
            </w:r>
          </w:p>
          <w:p w:rsidR="00FC583D" w:rsidRPr="005B099B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последовательных</w:t>
            </w:r>
          </w:p>
          <w:p w:rsidR="00FC583D" w:rsidRPr="005B099B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</w:p>
          <w:p w:rsidR="00FC583D" w:rsidRPr="005B099B" w:rsidRDefault="00FC583D" w:rsidP="005B099B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наставников и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наставляемых</w:t>
            </w:r>
          </w:p>
        </w:tc>
        <w:tc>
          <w:tcPr>
            <w:tcW w:w="4252" w:type="dxa"/>
          </w:tcPr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lang w:eastAsia="en-US" w:bidi="ar-SA"/>
              </w:rPr>
              <w:t>1</w:t>
            </w: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.Проведение первой,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организационной, встречи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наставника и наставляемого.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2. Проведение второй, пробной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рабочей, встречи наставника и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наставляемого.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3. Проведение встречи-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планирования рабочего процесса </w:t>
            </w:r>
            <w:proofErr w:type="gramStart"/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в</w:t>
            </w:r>
            <w:proofErr w:type="gramEnd"/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proofErr w:type="gramStart"/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рамках</w:t>
            </w:r>
            <w:proofErr w:type="gramEnd"/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программы наставничества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 наставником и наставляемым.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4. Регулярные встречи наставника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и наставляемого.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5. Проведение </w:t>
            </w:r>
            <w:proofErr w:type="gramStart"/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заключительной</w:t>
            </w:r>
            <w:proofErr w:type="gramEnd"/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встречи наставника и</w:t>
            </w:r>
          </w:p>
          <w:p w:rsidR="00FC583D" w:rsidRPr="005B099B" w:rsidRDefault="00FC583D" w:rsidP="00400FFC">
            <w:pPr>
              <w:rPr>
                <w:rFonts w:ascii="Times New Roman" w:hAnsi="Times New Roman" w:cs="Times New Roman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наставляемого.</w:t>
            </w:r>
          </w:p>
        </w:tc>
        <w:tc>
          <w:tcPr>
            <w:tcW w:w="1843" w:type="dxa"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2020 - 2021</w:t>
            </w:r>
            <w:r w:rsidRPr="005B099B">
              <w:rPr>
                <w:rFonts w:ascii="Times New Roman" w:hAnsi="Times New Roman" w:cs="Times New Roman"/>
                <w:sz w:val="24"/>
                <w:szCs w:val="24"/>
              </w:rPr>
              <w:br/>
              <w:t>учебный год</w:t>
            </w:r>
          </w:p>
        </w:tc>
        <w:tc>
          <w:tcPr>
            <w:tcW w:w="1920" w:type="dxa"/>
          </w:tcPr>
          <w:p w:rsidR="009F42A6" w:rsidRDefault="009F42A6" w:rsidP="007C7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ЦМН</w:t>
            </w:r>
          </w:p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  <w:r w:rsidRPr="005B099B"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Pr="005B099B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текущего контроля</w:t>
            </w:r>
          </w:p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</w:p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Анкетирование. Форматы анкет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обратной связи для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промежуточной оценки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январь 2021</w:t>
            </w:r>
          </w:p>
        </w:tc>
        <w:tc>
          <w:tcPr>
            <w:tcW w:w="1920" w:type="dxa"/>
          </w:tcPr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Кураторы целевой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D12B98" w:rsidRDefault="00FC583D" w:rsidP="005B099B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FC583D" w:rsidTr="007C7924">
        <w:tc>
          <w:tcPr>
            <w:tcW w:w="817" w:type="dxa"/>
            <w:vMerge w:val="restart"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  <w:vMerge w:val="restart"/>
          </w:tcPr>
          <w:p w:rsidR="00FC583D" w:rsidRPr="00D12B98" w:rsidRDefault="00FC583D" w:rsidP="005B099B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  <w:p w:rsidR="00FC583D" w:rsidRPr="00D12B98" w:rsidRDefault="00FC583D" w:rsidP="005B099B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  <w:tc>
          <w:tcPr>
            <w:tcW w:w="3402" w:type="dxa"/>
          </w:tcPr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Отчеты по итогам</w:t>
            </w:r>
          </w:p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наставнической</w:t>
            </w:r>
          </w:p>
          <w:p w:rsidR="00FC583D" w:rsidRPr="00D12B98" w:rsidRDefault="00FC583D" w:rsidP="005B099B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252" w:type="dxa"/>
          </w:tcPr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ascii="TimesNewRomanPSMT" w:eastAsiaTheme="minorHAnsi" w:hAnsi="TimesNewRomanPSMT" w:cs="TimesNewRomanPSMT"/>
                <w:color w:val="auto"/>
                <w:lang w:eastAsia="en-US" w:bidi="ar-SA"/>
              </w:rPr>
              <w:t>1</w:t>
            </w: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.Проведение мониторинга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личной удовлетворенности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участием в программе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наставничества.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2. Проведение мониторинга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качества реализации программы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наставничества.</w:t>
            </w:r>
          </w:p>
          <w:p w:rsidR="00FC583D" w:rsidRPr="00400FFC" w:rsidRDefault="00FC583D" w:rsidP="00400FFC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3. Мониторинг и оценка влияния</w:t>
            </w:r>
          </w:p>
          <w:p w:rsidR="00FC583D" w:rsidRPr="00D12B98" w:rsidRDefault="00FC583D" w:rsidP="00400FFC">
            <w:pPr>
              <w:rPr>
                <w:rFonts w:ascii="Times New Roman" w:hAnsi="Times New Roman" w:cs="Times New Roman"/>
              </w:rPr>
            </w:pPr>
            <w:r w:rsidRPr="00400FFC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программ на всех участников.</w:t>
            </w:r>
          </w:p>
        </w:tc>
        <w:tc>
          <w:tcPr>
            <w:tcW w:w="1843" w:type="dxa"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\май 2021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года</w:t>
            </w:r>
          </w:p>
        </w:tc>
        <w:tc>
          <w:tcPr>
            <w:tcW w:w="1920" w:type="dxa"/>
          </w:tcPr>
          <w:p w:rsidR="00FC583D" w:rsidRPr="00D12B98" w:rsidRDefault="00FC583D" w:rsidP="005B099B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Кураторы целевой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модели</w:t>
            </w:r>
          </w:p>
          <w:p w:rsidR="00FC583D" w:rsidRPr="00D12B98" w:rsidRDefault="00FC583D" w:rsidP="005B099B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наставничества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Мотивация и поощрения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наставников</w:t>
            </w:r>
          </w:p>
        </w:tc>
        <w:tc>
          <w:tcPr>
            <w:tcW w:w="4252" w:type="dxa"/>
          </w:tcPr>
          <w:p w:rsidR="00FC583D" w:rsidRPr="00D12B98" w:rsidRDefault="00FC583D" w:rsidP="005B099B">
            <w:pPr>
              <w:numPr>
                <w:ilvl w:val="0"/>
                <w:numId w:val="16"/>
              </w:numPr>
              <w:tabs>
                <w:tab w:val="left" w:pos="24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Приказ о поощрении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участников наставнической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деятельности.</w:t>
            </w:r>
          </w:p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май 2021 года</w:t>
            </w:r>
          </w:p>
        </w:tc>
        <w:tc>
          <w:tcPr>
            <w:tcW w:w="1920" w:type="dxa"/>
          </w:tcPr>
          <w:p w:rsidR="00FC583D" w:rsidRPr="00D12B98" w:rsidRDefault="009F42A6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C583D" w:rsidRPr="00D12B98">
              <w:rPr>
                <w:rFonts w:ascii="Times New Roman" w:hAnsi="Times New Roman" w:cs="Times New Roman"/>
                <w:sz w:val="24"/>
                <w:szCs w:val="24"/>
              </w:rPr>
              <w:t>иректор школы</w:t>
            </w:r>
          </w:p>
        </w:tc>
      </w:tr>
      <w:tr w:rsidR="00FC583D" w:rsidTr="007C7924">
        <w:tc>
          <w:tcPr>
            <w:tcW w:w="817" w:type="dxa"/>
            <w:vMerge/>
          </w:tcPr>
          <w:p w:rsidR="00FC583D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.Публикация результатов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 наставничества,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лучших наставников, информации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школы.</w:t>
            </w:r>
          </w:p>
        </w:tc>
        <w:tc>
          <w:tcPr>
            <w:tcW w:w="1843" w:type="dxa"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2021 года</w:t>
            </w:r>
          </w:p>
        </w:tc>
        <w:tc>
          <w:tcPr>
            <w:tcW w:w="1920" w:type="dxa"/>
          </w:tcPr>
          <w:p w:rsidR="00FC583D" w:rsidRPr="00D12B98" w:rsidRDefault="00FC583D" w:rsidP="007C7924">
            <w:pPr>
              <w:rPr>
                <w:rFonts w:ascii="Times New Roman" w:hAnsi="Times New Roman" w:cs="Times New Roman"/>
              </w:rPr>
            </w:pPr>
            <w:r w:rsidRPr="00D12B98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директора, куратор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целевой модели</w:t>
            </w:r>
            <w:r w:rsidRPr="00D12B98">
              <w:rPr>
                <w:rFonts w:ascii="Times New Roman" w:hAnsi="Times New Roman" w:cs="Times New Roman"/>
                <w:sz w:val="24"/>
                <w:szCs w:val="24"/>
              </w:rPr>
              <w:br/>
              <w:t>наставничества</w:t>
            </w:r>
          </w:p>
        </w:tc>
      </w:tr>
    </w:tbl>
    <w:p w:rsidR="00D938AA" w:rsidRDefault="00D938AA" w:rsidP="00D938AA">
      <w:pPr>
        <w:rPr>
          <w:rFonts w:ascii="Times New Roman" w:hAnsi="Times New Roman" w:cs="Times New Roman"/>
        </w:rPr>
      </w:pPr>
    </w:p>
    <w:p w:rsidR="00145E94" w:rsidRDefault="00B579E4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Default="00D938AA" w:rsidP="00D938AA">
      <w:pPr>
        <w:rPr>
          <w:rFonts w:ascii="Times New Roman" w:hAnsi="Times New Roman" w:cs="Times New Roman"/>
        </w:rPr>
      </w:pPr>
    </w:p>
    <w:p w:rsidR="00D938AA" w:rsidRPr="00D938AA" w:rsidRDefault="00D938AA" w:rsidP="00D938AA">
      <w:pPr>
        <w:rPr>
          <w:rFonts w:ascii="Times New Roman" w:hAnsi="Times New Roman" w:cs="Times New Roman"/>
        </w:rPr>
      </w:pPr>
    </w:p>
    <w:sectPr w:rsidR="00D938AA" w:rsidRPr="00D938AA" w:rsidSect="00D441D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EE3"/>
    <w:multiLevelType w:val="hybridMultilevel"/>
    <w:tmpl w:val="F2BE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95CE2"/>
    <w:multiLevelType w:val="multilevel"/>
    <w:tmpl w:val="3B440E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7150C"/>
    <w:multiLevelType w:val="multilevel"/>
    <w:tmpl w:val="45FAE9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5B37EA"/>
    <w:multiLevelType w:val="hybridMultilevel"/>
    <w:tmpl w:val="E06C2406"/>
    <w:lvl w:ilvl="0" w:tplc="625AB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B39E0"/>
    <w:multiLevelType w:val="multilevel"/>
    <w:tmpl w:val="2B50EC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82130B"/>
    <w:multiLevelType w:val="multilevel"/>
    <w:tmpl w:val="9AAAD8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9F4FA9"/>
    <w:multiLevelType w:val="hybridMultilevel"/>
    <w:tmpl w:val="BE8229F4"/>
    <w:lvl w:ilvl="0" w:tplc="73C6DB22">
      <w:start w:val="1"/>
      <w:numFmt w:val="bullet"/>
      <w:lvlText w:val="−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1E1570"/>
    <w:multiLevelType w:val="multilevel"/>
    <w:tmpl w:val="4D6A6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8A7B8A"/>
    <w:multiLevelType w:val="multilevel"/>
    <w:tmpl w:val="79EAA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CA6A67"/>
    <w:multiLevelType w:val="multilevel"/>
    <w:tmpl w:val="76563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556219"/>
    <w:multiLevelType w:val="multilevel"/>
    <w:tmpl w:val="58B215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58530CD"/>
    <w:multiLevelType w:val="multilevel"/>
    <w:tmpl w:val="A49C8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2564B3"/>
    <w:multiLevelType w:val="multilevel"/>
    <w:tmpl w:val="FE5835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9753DD"/>
    <w:multiLevelType w:val="multilevel"/>
    <w:tmpl w:val="21EE2E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5CF5233"/>
    <w:multiLevelType w:val="multilevel"/>
    <w:tmpl w:val="8DEACF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70144E2"/>
    <w:multiLevelType w:val="multilevel"/>
    <w:tmpl w:val="CCB614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DDB1961"/>
    <w:multiLevelType w:val="multilevel"/>
    <w:tmpl w:val="92DEE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2"/>
  </w:num>
  <w:num w:numId="9">
    <w:abstractNumId w:val="16"/>
  </w:num>
  <w:num w:numId="10">
    <w:abstractNumId w:val="11"/>
  </w:num>
  <w:num w:numId="11">
    <w:abstractNumId w:val="15"/>
  </w:num>
  <w:num w:numId="12">
    <w:abstractNumId w:val="12"/>
  </w:num>
  <w:num w:numId="13">
    <w:abstractNumId w:val="14"/>
  </w:num>
  <w:num w:numId="14">
    <w:abstractNumId w:val="5"/>
  </w:num>
  <w:num w:numId="15">
    <w:abstractNumId w:val="7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41D5"/>
    <w:rsid w:val="00053843"/>
    <w:rsid w:val="00071D55"/>
    <w:rsid w:val="000F0FE3"/>
    <w:rsid w:val="001126DA"/>
    <w:rsid w:val="0017138E"/>
    <w:rsid w:val="00194201"/>
    <w:rsid w:val="00240675"/>
    <w:rsid w:val="002D4FF1"/>
    <w:rsid w:val="00322FF6"/>
    <w:rsid w:val="00381D16"/>
    <w:rsid w:val="003F28C6"/>
    <w:rsid w:val="00400FFC"/>
    <w:rsid w:val="00452CA5"/>
    <w:rsid w:val="00455DCA"/>
    <w:rsid w:val="004C3AD8"/>
    <w:rsid w:val="005B099B"/>
    <w:rsid w:val="005E20FB"/>
    <w:rsid w:val="00645713"/>
    <w:rsid w:val="007719A4"/>
    <w:rsid w:val="007C7924"/>
    <w:rsid w:val="007D43BD"/>
    <w:rsid w:val="00897C39"/>
    <w:rsid w:val="008F4595"/>
    <w:rsid w:val="009F42A6"/>
    <w:rsid w:val="00A6262F"/>
    <w:rsid w:val="00AF685D"/>
    <w:rsid w:val="00B07F0C"/>
    <w:rsid w:val="00B579E4"/>
    <w:rsid w:val="00B93D76"/>
    <w:rsid w:val="00BE158F"/>
    <w:rsid w:val="00BF497D"/>
    <w:rsid w:val="00C03978"/>
    <w:rsid w:val="00C20B31"/>
    <w:rsid w:val="00C620E1"/>
    <w:rsid w:val="00CE512D"/>
    <w:rsid w:val="00D12B98"/>
    <w:rsid w:val="00D441D5"/>
    <w:rsid w:val="00D4619E"/>
    <w:rsid w:val="00D938AA"/>
    <w:rsid w:val="00E433FD"/>
    <w:rsid w:val="00E676F6"/>
    <w:rsid w:val="00E86563"/>
    <w:rsid w:val="00EF2FCB"/>
    <w:rsid w:val="00F613CC"/>
    <w:rsid w:val="00FC583D"/>
    <w:rsid w:val="00FE0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1D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basedOn w:val="a0"/>
    <w:rsid w:val="00D44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Основной текст (4)_"/>
    <w:basedOn w:val="a0"/>
    <w:rsid w:val="00D441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D441D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441D5"/>
    <w:pPr>
      <w:shd w:val="clear" w:color="auto" w:fill="FFFFFF"/>
      <w:spacing w:after="360" w:line="422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rsid w:val="00D441D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D441D5"/>
    <w:pPr>
      <w:shd w:val="clear" w:color="auto" w:fill="FFFFFF"/>
      <w:spacing w:before="360" w:after="24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5">
    <w:name w:val="Основной текст (5)_"/>
    <w:basedOn w:val="a0"/>
    <w:link w:val="50"/>
    <w:rsid w:val="00D441D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1pt">
    <w:name w:val="Основной текст (5) + 11 pt;Не полужирный"/>
    <w:basedOn w:val="5"/>
    <w:rsid w:val="00D441D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6">
    <w:name w:val="Основной текст (6)_"/>
    <w:basedOn w:val="a0"/>
    <w:rsid w:val="00D441D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60">
    <w:name w:val="Основной текст (6) + Не курсив"/>
    <w:basedOn w:val="6"/>
    <w:rsid w:val="00D441D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"/>
    <w:basedOn w:val="6"/>
    <w:rsid w:val="00D441D5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15pt">
    <w:name w:val="Основной текст (2) + 11;5 pt;Полужирный"/>
    <w:basedOn w:val="2"/>
    <w:rsid w:val="00D441D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D441D5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paragraph" w:styleId="a3">
    <w:name w:val="List Paragraph"/>
    <w:basedOn w:val="a"/>
    <w:uiPriority w:val="34"/>
    <w:qFormat/>
    <w:rsid w:val="00381D16"/>
    <w:pPr>
      <w:ind w:left="720"/>
      <w:contextualSpacing/>
    </w:pPr>
  </w:style>
  <w:style w:type="table" w:styleId="a4">
    <w:name w:val="Table Grid"/>
    <w:basedOn w:val="a1"/>
    <w:uiPriority w:val="59"/>
    <w:rsid w:val="00D9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8656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B579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9E4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11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25</cp:revision>
  <cp:lastPrinted>2021-01-25T11:29:00Z</cp:lastPrinted>
  <dcterms:created xsi:type="dcterms:W3CDTF">2021-01-14T08:30:00Z</dcterms:created>
  <dcterms:modified xsi:type="dcterms:W3CDTF">2021-01-26T08:50:00Z</dcterms:modified>
</cp:coreProperties>
</file>